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6" w:type="dxa"/>
        <w:tblInd w:w="-176" w:type="dxa"/>
        <w:tblLook w:val="04A0"/>
      </w:tblPr>
      <w:tblGrid>
        <w:gridCol w:w="10916"/>
      </w:tblGrid>
      <w:tr w:rsidR="005870C2" w:rsidRPr="00986EDB" w:rsidTr="004A6C82">
        <w:tc>
          <w:tcPr>
            <w:tcW w:w="10916" w:type="dxa"/>
          </w:tcPr>
          <w:p w:rsidR="005870C2" w:rsidRPr="00986EDB" w:rsidRDefault="005870C2" w:rsidP="004A6C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b/>
                <w:sz w:val="24"/>
                <w:szCs w:val="24"/>
              </w:rPr>
              <w:t>WYPRAWKA – ODDZIAŁY PRZEDSZKOLNE</w:t>
            </w:r>
          </w:p>
          <w:p w:rsidR="005870C2" w:rsidRPr="00986EDB" w:rsidRDefault="005870C2" w:rsidP="004A6C8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PIÓRNIK:</w:t>
            </w: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 xml:space="preserve"> kredki, 2 ołówki, gumka, temperówka, nożyczki, klej, mazaki.</w:t>
            </w:r>
          </w:p>
          <w:p w:rsidR="005870C2" w:rsidRPr="00986EDB" w:rsidRDefault="005870C2" w:rsidP="004A6C8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 xml:space="preserve"> Teczka A4 z gumką na prace plastyczne dziecka.</w:t>
            </w:r>
          </w:p>
          <w:p w:rsidR="005870C2" w:rsidRPr="00986EDB" w:rsidRDefault="005870C2" w:rsidP="004A6C8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 xml:space="preserve"> Farby plakatowe, plastelina.</w:t>
            </w:r>
          </w:p>
          <w:p w:rsidR="005870C2" w:rsidRPr="00986EDB" w:rsidRDefault="005870C2" w:rsidP="004A6C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Dzienniczek – zeszyt w kratkę 32 kartkowy</w:t>
            </w:r>
          </w:p>
          <w:p w:rsidR="005870C2" w:rsidRDefault="005870C2" w:rsidP="004A6C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>( na pierwszej stronie powinny znaleźć się informacje: imię i nazwisko dziecka, data i miejsce urodzenia, PESEL dziecka, dokładny adres, imię i nazwisko rodziców, numery telefonu rodziców, imiona i nazwiska osób upoważnionych do odebrania dziecka ze szkoły – osoby pełnoletnie).</w:t>
            </w:r>
          </w:p>
          <w:p w:rsidR="005870C2" w:rsidRPr="00986EDB" w:rsidRDefault="005870C2" w:rsidP="004A6C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C2" w:rsidRPr="00986EDB" w:rsidRDefault="005870C2" w:rsidP="004A6C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Strój gimnastyczny:</w:t>
            </w:r>
          </w:p>
          <w:p w:rsidR="005870C2" w:rsidRDefault="005870C2" w:rsidP="004A6C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>Biała koszulka, granatowe spodenki, białe skarpetki.</w:t>
            </w:r>
          </w:p>
          <w:p w:rsidR="005870C2" w:rsidRPr="00986EDB" w:rsidRDefault="005870C2" w:rsidP="004A6C8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C2" w:rsidRPr="00986EDB" w:rsidRDefault="005870C2" w:rsidP="004A6C8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Materiały pomocnicze ( do zakupienia przez Rodziców):</w:t>
            </w:r>
          </w:p>
          <w:p w:rsidR="005870C2" w:rsidRPr="00986EDB" w:rsidRDefault="005870C2" w:rsidP="004A6C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 xml:space="preserve">Wydawnictwo MAC EDUKACJA – pakiet </w:t>
            </w:r>
            <w:r w:rsidRPr="00986EDB">
              <w:rPr>
                <w:rFonts w:ascii="Times New Roman" w:hAnsi="Times New Roman" w:cs="Times New Roman"/>
                <w:b/>
                <w:sz w:val="24"/>
                <w:szCs w:val="24"/>
              </w:rPr>
              <w:t>„NOWE PRZYGODY OLKA I ADY BB+”;</w:t>
            </w:r>
          </w:p>
          <w:p w:rsidR="005870C2" w:rsidRPr="00986EDB" w:rsidRDefault="005870C2" w:rsidP="004A6C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>Wydawnictwo JEDNOŚĆ – „Spotkania dzieci Bożych” – podręcznik do religii dla dziecka pięcioletniego;</w:t>
            </w:r>
          </w:p>
          <w:p w:rsidR="005870C2" w:rsidRPr="00986EDB" w:rsidRDefault="005870C2" w:rsidP="004A6C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>Wydawnictwo MACMILLAN – „</w:t>
            </w:r>
            <w:proofErr w:type="spellStart"/>
            <w:r w:rsidRPr="00986EDB">
              <w:rPr>
                <w:rFonts w:ascii="Times New Roman" w:hAnsi="Times New Roman" w:cs="Times New Roman"/>
                <w:sz w:val="24"/>
                <w:szCs w:val="24"/>
              </w:rPr>
              <w:t>Bugs</w:t>
            </w:r>
            <w:proofErr w:type="spellEnd"/>
            <w:r w:rsidRPr="00986EDB">
              <w:rPr>
                <w:rFonts w:ascii="Times New Roman" w:hAnsi="Times New Roman" w:cs="Times New Roman"/>
                <w:sz w:val="24"/>
                <w:szCs w:val="24"/>
              </w:rPr>
              <w:t xml:space="preserve"> Team Starter” – podręcznik do języka angielskiego.</w:t>
            </w:r>
          </w:p>
          <w:p w:rsidR="005870C2" w:rsidRPr="00986EDB" w:rsidRDefault="005870C2" w:rsidP="004A6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C2" w:rsidRPr="00986EDB" w:rsidRDefault="005870C2" w:rsidP="004A6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>Prosimy, żeby książki i teczki były podpisane na okładce.</w:t>
            </w:r>
          </w:p>
          <w:p w:rsidR="005870C2" w:rsidRPr="00986EDB" w:rsidRDefault="005870C2" w:rsidP="004A6C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B">
              <w:rPr>
                <w:rFonts w:ascii="Times New Roman" w:hAnsi="Times New Roman" w:cs="Times New Roman"/>
                <w:sz w:val="24"/>
                <w:szCs w:val="24"/>
              </w:rPr>
              <w:t>O dalszej części wyprawki każdy wychowawca poinformuje Państwa we wrześniu.</w:t>
            </w:r>
          </w:p>
        </w:tc>
      </w:tr>
    </w:tbl>
    <w:p w:rsidR="00CD295A" w:rsidRDefault="00CD295A"/>
    <w:sectPr w:rsidR="00CD295A" w:rsidSect="005870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4B7"/>
    <w:multiLevelType w:val="hybridMultilevel"/>
    <w:tmpl w:val="2960A188"/>
    <w:lvl w:ilvl="0" w:tplc="37FC234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B860E3"/>
    <w:multiLevelType w:val="hybridMultilevel"/>
    <w:tmpl w:val="D8B2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70C2"/>
    <w:rsid w:val="005870C2"/>
    <w:rsid w:val="00C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8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132E-3178-445D-9009-AC4545E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Klawikowska</dc:creator>
  <cp:lastModifiedBy>Anna Klawikowska</cp:lastModifiedBy>
  <cp:revision>1</cp:revision>
  <dcterms:created xsi:type="dcterms:W3CDTF">2019-08-22T15:17:00Z</dcterms:created>
  <dcterms:modified xsi:type="dcterms:W3CDTF">2019-08-22T15:24:00Z</dcterms:modified>
</cp:coreProperties>
</file>