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8" w:rsidRPr="00651192" w:rsidRDefault="002245C8" w:rsidP="00AF266E">
      <w:pPr>
        <w:spacing w:after="2" w:line="259" w:lineRule="auto"/>
        <w:ind w:left="299" w:right="146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AF266E" w:rsidRPr="00651192" w:rsidRDefault="00AF266E" w:rsidP="00AF266E">
      <w:pPr>
        <w:spacing w:after="2" w:line="259" w:lineRule="auto"/>
        <w:ind w:left="299" w:right="146"/>
        <w:jc w:val="center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REGULAMIN WOJEWÓDZKIEGO KONKURSU FIZYCZNEGO </w:t>
      </w:r>
    </w:p>
    <w:p w:rsidR="00AF266E" w:rsidRPr="00651192" w:rsidRDefault="00AF266E" w:rsidP="00AF266E">
      <w:pPr>
        <w:spacing w:after="2" w:line="259" w:lineRule="auto"/>
        <w:ind w:left="299" w:right="146"/>
        <w:jc w:val="center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DLA UCZNIÓW</w:t>
      </w:r>
      <w:r w:rsidRPr="0065119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51192">
        <w:rPr>
          <w:rFonts w:ascii="Arial" w:hAnsi="Arial" w:cs="Arial"/>
          <w:b/>
          <w:sz w:val="24"/>
          <w:szCs w:val="24"/>
        </w:rPr>
        <w:t>SZKÓŁ PODSTAWOWYCH</w:t>
      </w:r>
    </w:p>
    <w:p w:rsidR="00AF266E" w:rsidRPr="00651192" w:rsidRDefault="00AF266E" w:rsidP="00AF266E">
      <w:pPr>
        <w:spacing w:after="2" w:line="259" w:lineRule="auto"/>
        <w:ind w:left="299" w:right="143"/>
        <w:jc w:val="center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W ROKU SZKOLNYM 2018/2019 </w:t>
      </w:r>
    </w:p>
    <w:p w:rsidR="00AF266E" w:rsidRPr="00651192" w:rsidRDefault="00AF266E" w:rsidP="00AF266E">
      <w:pPr>
        <w:spacing w:after="21" w:line="259" w:lineRule="auto"/>
        <w:ind w:left="298"/>
        <w:jc w:val="center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 </w:t>
      </w:r>
    </w:p>
    <w:p w:rsidR="00AF266E" w:rsidRPr="00651192" w:rsidRDefault="00AF266E" w:rsidP="00AF266E">
      <w:pPr>
        <w:spacing w:after="55" w:line="259" w:lineRule="auto"/>
        <w:ind w:left="240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 </w:t>
      </w:r>
    </w:p>
    <w:p w:rsidR="00AF266E" w:rsidRPr="00651192" w:rsidRDefault="00AF266E" w:rsidP="00651192">
      <w:pPr>
        <w:spacing w:after="9" w:line="252" w:lineRule="auto"/>
        <w:ind w:left="144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Podstawę organizacji Wojewódzkiego Konkursu Fizycznego stanowi Ramowy regulamin wojewódzkich konkursów przedmiotowych w roku szkolnym 2018/2019.</w:t>
      </w:r>
    </w:p>
    <w:p w:rsidR="00AF266E" w:rsidRPr="00651192" w:rsidRDefault="00AF266E" w:rsidP="00651192">
      <w:pPr>
        <w:spacing w:after="70" w:line="259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 </w:t>
      </w:r>
    </w:p>
    <w:p w:rsidR="00AF266E" w:rsidRPr="00651192" w:rsidRDefault="00AF266E" w:rsidP="00651192">
      <w:pPr>
        <w:jc w:val="both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I</w:t>
      </w:r>
      <w:r w:rsidR="00651192" w:rsidRPr="00651192">
        <w:rPr>
          <w:rFonts w:ascii="Arial" w:hAnsi="Arial" w:cs="Arial"/>
          <w:b/>
          <w:sz w:val="24"/>
          <w:szCs w:val="24"/>
        </w:rPr>
        <w:t>.</w:t>
      </w:r>
      <w:r w:rsidRPr="00651192">
        <w:rPr>
          <w:rFonts w:ascii="Arial" w:hAnsi="Arial" w:cs="Arial"/>
          <w:b/>
          <w:sz w:val="24"/>
          <w:szCs w:val="24"/>
        </w:rPr>
        <w:t xml:space="preserve"> Informacje ogólne</w:t>
      </w:r>
    </w:p>
    <w:p w:rsidR="00AF266E" w:rsidRPr="00651192" w:rsidRDefault="00AF266E" w:rsidP="00651192">
      <w:pPr>
        <w:jc w:val="both"/>
        <w:rPr>
          <w:rFonts w:ascii="Arial" w:hAnsi="Arial" w:cs="Arial"/>
          <w:b/>
          <w:sz w:val="24"/>
          <w:szCs w:val="24"/>
        </w:rPr>
      </w:pPr>
    </w:p>
    <w:p w:rsidR="00AF266E" w:rsidRPr="00651192" w:rsidRDefault="00AF266E" w:rsidP="0065119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51192">
        <w:rPr>
          <w:sz w:val="24"/>
          <w:szCs w:val="24"/>
        </w:rPr>
        <w:t xml:space="preserve">Celem konkursu jest: </w:t>
      </w:r>
    </w:p>
    <w:p w:rsidR="00AF266E" w:rsidRPr="00651192" w:rsidRDefault="00AF266E" w:rsidP="00651192">
      <w:pPr>
        <w:pStyle w:val="Akapitzlist"/>
        <w:numPr>
          <w:ilvl w:val="0"/>
          <w:numId w:val="4"/>
        </w:numPr>
        <w:ind w:right="141"/>
        <w:rPr>
          <w:sz w:val="24"/>
          <w:szCs w:val="24"/>
        </w:rPr>
      </w:pPr>
      <w:r w:rsidRPr="00651192">
        <w:rPr>
          <w:rFonts w:eastAsia="Segoe UI Symbol"/>
          <w:sz w:val="24"/>
          <w:szCs w:val="24"/>
        </w:rPr>
        <w:t>w</w:t>
      </w:r>
      <w:r w:rsidRPr="00651192">
        <w:rPr>
          <w:sz w:val="24"/>
          <w:szCs w:val="24"/>
        </w:rPr>
        <w:t>yłonienie i promocja uczniów zdolnych i ich szkół,</w:t>
      </w:r>
      <w:r w:rsidRPr="00651192">
        <w:rPr>
          <w:b/>
          <w:sz w:val="24"/>
          <w:szCs w:val="24"/>
        </w:rPr>
        <w:t xml:space="preserve"> </w:t>
      </w:r>
    </w:p>
    <w:p w:rsidR="00AF266E" w:rsidRPr="00651192" w:rsidRDefault="00AF266E" w:rsidP="00651192">
      <w:pPr>
        <w:numPr>
          <w:ilvl w:val="0"/>
          <w:numId w:val="4"/>
        </w:numPr>
        <w:spacing w:after="41" w:line="252" w:lineRule="auto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rozwinięcie i rozszerzenie dla zainteresowanych i uzdolnionych uczniów zakresu wiedzy i umiejętności przewidzianych w podstawie programowej gimnazjum z fizyki, </w:t>
      </w:r>
    </w:p>
    <w:p w:rsidR="00AF266E" w:rsidRPr="00651192" w:rsidRDefault="00AF266E" w:rsidP="00651192">
      <w:pPr>
        <w:numPr>
          <w:ilvl w:val="0"/>
          <w:numId w:val="4"/>
        </w:numPr>
        <w:spacing w:after="5" w:line="266" w:lineRule="auto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tworzenie płaszczyzny pozytywnej i twórczej rywalizacji uczniów i ich szkół, </w:t>
      </w:r>
    </w:p>
    <w:p w:rsidR="00AF266E" w:rsidRPr="00651192" w:rsidRDefault="00AF266E" w:rsidP="00651192">
      <w:pPr>
        <w:numPr>
          <w:ilvl w:val="0"/>
          <w:numId w:val="4"/>
        </w:numPr>
        <w:spacing w:after="5" w:line="266" w:lineRule="auto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wykształcenie umiejętności posługiwania się zdobytą wiedzą do rozwiązywania prostych problemów w zakresie niezbędnym współczesnemu człowiekowi. </w:t>
      </w:r>
    </w:p>
    <w:p w:rsidR="00AF266E" w:rsidRPr="00651192" w:rsidRDefault="00AF266E" w:rsidP="00651192">
      <w:pPr>
        <w:spacing w:after="17" w:line="259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E44DB4" w:rsidRDefault="00B42367" w:rsidP="00B42367">
      <w:pPr>
        <w:pStyle w:val="Akapitzlist"/>
        <w:numPr>
          <w:ilvl w:val="0"/>
          <w:numId w:val="6"/>
        </w:numPr>
        <w:adjustRightInd w:val="0"/>
        <w:spacing w:after="160" w:line="260" w:lineRule="atLeast"/>
        <w:ind w:right="140"/>
        <w:rPr>
          <w:sz w:val="24"/>
          <w:szCs w:val="24"/>
        </w:rPr>
      </w:pPr>
      <w:r w:rsidRPr="00B42367">
        <w:rPr>
          <w:sz w:val="24"/>
          <w:szCs w:val="24"/>
        </w:rPr>
        <w:t xml:space="preserve">Organizatorem Wojewódzkiego Konkursu </w:t>
      </w:r>
      <w:r>
        <w:rPr>
          <w:sz w:val="24"/>
          <w:szCs w:val="24"/>
        </w:rPr>
        <w:t>Fizycznego</w:t>
      </w:r>
      <w:r w:rsidRPr="00B42367">
        <w:rPr>
          <w:sz w:val="24"/>
          <w:szCs w:val="24"/>
        </w:rPr>
        <w:t xml:space="preserve"> jest Pomorski Kurator Oświaty, na zlecenie którego działa </w:t>
      </w:r>
      <w:r w:rsidR="00AF266E" w:rsidRPr="00B42367">
        <w:rPr>
          <w:sz w:val="24"/>
          <w:szCs w:val="24"/>
        </w:rPr>
        <w:t xml:space="preserve">II Liceum Ogólnokształcące </w:t>
      </w:r>
      <w:r>
        <w:rPr>
          <w:sz w:val="24"/>
          <w:szCs w:val="24"/>
        </w:rPr>
        <w:t xml:space="preserve">    </w:t>
      </w:r>
      <w:r w:rsidR="00AF266E" w:rsidRPr="00B42367">
        <w:rPr>
          <w:sz w:val="24"/>
          <w:szCs w:val="24"/>
        </w:rPr>
        <w:t xml:space="preserve">w Gdańsku. </w:t>
      </w:r>
    </w:p>
    <w:p w:rsidR="00AF266E" w:rsidRPr="00E44DB4" w:rsidRDefault="00AF266E" w:rsidP="00E44DB4">
      <w:pPr>
        <w:pStyle w:val="Akapitzlist"/>
        <w:numPr>
          <w:ilvl w:val="0"/>
          <w:numId w:val="6"/>
        </w:numPr>
        <w:adjustRightInd w:val="0"/>
        <w:spacing w:after="160" w:line="260" w:lineRule="atLeast"/>
        <w:ind w:right="140"/>
        <w:rPr>
          <w:sz w:val="24"/>
          <w:szCs w:val="24"/>
        </w:rPr>
      </w:pPr>
      <w:r w:rsidRPr="00B42367">
        <w:rPr>
          <w:sz w:val="24"/>
          <w:szCs w:val="24"/>
        </w:rPr>
        <w:t>Siedzibą Wojewódzkiej Komisji Konkursowej II Liceum Ogólnokształcące w Gdańsku,</w:t>
      </w:r>
      <w:r w:rsidR="00B42367">
        <w:rPr>
          <w:sz w:val="24"/>
          <w:szCs w:val="24"/>
        </w:rPr>
        <w:t xml:space="preserve"> </w:t>
      </w:r>
      <w:r w:rsidRPr="00B42367">
        <w:rPr>
          <w:sz w:val="24"/>
          <w:szCs w:val="24"/>
        </w:rPr>
        <w:t>ul. Pestalozziego 7/9</w:t>
      </w:r>
    </w:p>
    <w:p w:rsidR="00AF266E" w:rsidRPr="00651192" w:rsidRDefault="00AF266E" w:rsidP="00651192">
      <w:pPr>
        <w:pStyle w:val="Akapitzlist"/>
        <w:numPr>
          <w:ilvl w:val="0"/>
          <w:numId w:val="6"/>
        </w:numPr>
        <w:ind w:right="0"/>
        <w:rPr>
          <w:sz w:val="24"/>
          <w:szCs w:val="24"/>
        </w:rPr>
      </w:pPr>
      <w:r w:rsidRPr="00651192">
        <w:rPr>
          <w:sz w:val="24"/>
          <w:szCs w:val="24"/>
        </w:rPr>
        <w:t xml:space="preserve">Uczestnikami konkursu mogą być uczniowie wszystkich klas gimnazjum. Uczeń może przystąpić do odpowiedniego stopnia konkursu po okazaniu Komisji Konkursowej </w:t>
      </w:r>
      <w:r w:rsidRPr="00651192">
        <w:rPr>
          <w:b/>
          <w:sz w:val="24"/>
          <w:szCs w:val="24"/>
        </w:rPr>
        <w:t xml:space="preserve">aktualnej legitymacji szkolnej. </w:t>
      </w:r>
      <w:r w:rsidRPr="00651192">
        <w:rPr>
          <w:sz w:val="24"/>
          <w:szCs w:val="24"/>
        </w:rPr>
        <w:t>Dodatkowo,</w:t>
      </w:r>
      <w:r w:rsidRPr="00651192">
        <w:rPr>
          <w:b/>
          <w:sz w:val="24"/>
          <w:szCs w:val="24"/>
        </w:rPr>
        <w:t xml:space="preserve"> każdy uczeń, który zgłosi chęć udziału w konkursie, zobowiązany jest przedłożyć Szkolnej Komisji Konkursowej wypełnioną komputerowo „Kartę zgłoszenia ucznia do konkursu”</w:t>
      </w:r>
      <w:r w:rsidRPr="00651192">
        <w:rPr>
          <w:sz w:val="24"/>
          <w:szCs w:val="24"/>
        </w:rPr>
        <w:t xml:space="preserve"> stanowiącą </w:t>
      </w:r>
      <w:r w:rsidRPr="00651192">
        <w:rPr>
          <w:b/>
          <w:sz w:val="24"/>
          <w:szCs w:val="24"/>
        </w:rPr>
        <w:t>załącznik nr 1</w:t>
      </w:r>
      <w:r w:rsidRPr="00651192">
        <w:rPr>
          <w:sz w:val="24"/>
          <w:szCs w:val="24"/>
        </w:rPr>
        <w:t xml:space="preserve"> do Ramowego regulaminu, podpisaną przez dyrektora szkoły, do której uczeń uczęszcza i rodzica (prawnego opiekuna). Podpis rodzica automatycznie jest zgodą na uczestnictwo dziecka w konkursie</w:t>
      </w:r>
      <w:r w:rsidR="001B5C41">
        <w:rPr>
          <w:sz w:val="24"/>
          <w:szCs w:val="24"/>
        </w:rPr>
        <w:t xml:space="preserve"> </w:t>
      </w:r>
      <w:r w:rsidRPr="00651192">
        <w:rPr>
          <w:sz w:val="24"/>
          <w:szCs w:val="24"/>
        </w:rPr>
        <w:t xml:space="preserve">i na przetwarzanie danych na potrzeby konkursu oraz na publikację wyników konkursowych </w:t>
      </w:r>
      <w:r w:rsidR="001B5C41">
        <w:rPr>
          <w:sz w:val="24"/>
          <w:szCs w:val="24"/>
        </w:rPr>
        <w:t xml:space="preserve">                      </w:t>
      </w:r>
      <w:r w:rsidRPr="00651192">
        <w:rPr>
          <w:sz w:val="24"/>
          <w:szCs w:val="24"/>
        </w:rPr>
        <w:t xml:space="preserve">w Internecie. </w:t>
      </w:r>
    </w:p>
    <w:p w:rsidR="00AF266E" w:rsidRPr="00651192" w:rsidRDefault="00AF266E" w:rsidP="00651192">
      <w:pPr>
        <w:pStyle w:val="Akapitzlist"/>
        <w:numPr>
          <w:ilvl w:val="0"/>
          <w:numId w:val="6"/>
        </w:numPr>
        <w:spacing w:after="0" w:line="259" w:lineRule="auto"/>
        <w:ind w:right="0"/>
        <w:rPr>
          <w:sz w:val="24"/>
          <w:szCs w:val="24"/>
        </w:rPr>
      </w:pPr>
      <w:r w:rsidRPr="00651192">
        <w:rPr>
          <w:sz w:val="24"/>
          <w:szCs w:val="24"/>
        </w:rPr>
        <w:t xml:space="preserve">Stopnie konkursu:  </w:t>
      </w:r>
    </w:p>
    <w:p w:rsidR="00AF266E" w:rsidRPr="00A120AF" w:rsidRDefault="00AF266E" w:rsidP="00A120AF">
      <w:pPr>
        <w:ind w:left="1364" w:right="-1"/>
        <w:rPr>
          <w:rFonts w:ascii="Arial" w:hAnsi="Arial" w:cs="Arial"/>
          <w:sz w:val="24"/>
          <w:szCs w:val="24"/>
        </w:rPr>
      </w:pPr>
      <w:r w:rsidRPr="00A120AF">
        <w:rPr>
          <w:rFonts w:ascii="Arial" w:hAnsi="Arial" w:cs="Arial"/>
          <w:sz w:val="24"/>
          <w:szCs w:val="24"/>
        </w:rPr>
        <w:t>stopień</w:t>
      </w:r>
      <w:r w:rsidR="00A120AF" w:rsidRPr="00A120AF">
        <w:rPr>
          <w:rFonts w:ascii="Arial" w:hAnsi="Arial" w:cs="Arial"/>
          <w:sz w:val="24"/>
          <w:szCs w:val="24"/>
        </w:rPr>
        <w:t xml:space="preserve"> I - </w:t>
      </w:r>
      <w:r w:rsidRPr="00A120AF">
        <w:rPr>
          <w:rFonts w:ascii="Arial" w:hAnsi="Arial" w:cs="Arial"/>
          <w:sz w:val="24"/>
          <w:szCs w:val="24"/>
        </w:rPr>
        <w:t xml:space="preserve"> szkolny </w:t>
      </w:r>
    </w:p>
    <w:p w:rsidR="00AF266E" w:rsidRPr="00A120AF" w:rsidRDefault="00AF266E" w:rsidP="00A120AF">
      <w:pPr>
        <w:ind w:left="1364" w:right="-1"/>
        <w:rPr>
          <w:rFonts w:ascii="Arial" w:hAnsi="Arial" w:cs="Arial"/>
          <w:sz w:val="24"/>
          <w:szCs w:val="24"/>
        </w:rPr>
      </w:pPr>
      <w:r w:rsidRPr="00A120AF">
        <w:rPr>
          <w:rFonts w:ascii="Arial" w:hAnsi="Arial" w:cs="Arial"/>
          <w:sz w:val="24"/>
          <w:szCs w:val="24"/>
        </w:rPr>
        <w:t xml:space="preserve">stopień </w:t>
      </w:r>
      <w:r w:rsidR="00A120AF" w:rsidRPr="00A120AF">
        <w:rPr>
          <w:rFonts w:ascii="Arial" w:hAnsi="Arial" w:cs="Arial"/>
          <w:sz w:val="24"/>
          <w:szCs w:val="24"/>
        </w:rPr>
        <w:t xml:space="preserve">II - </w:t>
      </w:r>
      <w:r w:rsidRPr="00A120AF">
        <w:rPr>
          <w:rFonts w:ascii="Arial" w:hAnsi="Arial" w:cs="Arial"/>
          <w:sz w:val="24"/>
          <w:szCs w:val="24"/>
        </w:rPr>
        <w:t xml:space="preserve">rejonowy </w:t>
      </w:r>
    </w:p>
    <w:p w:rsidR="00AF266E" w:rsidRDefault="00A120AF" w:rsidP="00A120AF">
      <w:pPr>
        <w:ind w:left="1364" w:right="-1"/>
        <w:rPr>
          <w:rFonts w:ascii="Arial" w:hAnsi="Arial" w:cs="Arial"/>
          <w:sz w:val="24"/>
          <w:szCs w:val="24"/>
        </w:rPr>
      </w:pPr>
      <w:r w:rsidRPr="00A120AF">
        <w:rPr>
          <w:rFonts w:ascii="Arial" w:hAnsi="Arial" w:cs="Arial"/>
          <w:sz w:val="24"/>
          <w:szCs w:val="24"/>
        </w:rPr>
        <w:t xml:space="preserve">stopień III - </w:t>
      </w:r>
      <w:r w:rsidR="00AF266E" w:rsidRPr="00A120AF">
        <w:rPr>
          <w:rFonts w:ascii="Arial" w:hAnsi="Arial" w:cs="Arial"/>
          <w:sz w:val="24"/>
          <w:szCs w:val="24"/>
        </w:rPr>
        <w:t xml:space="preserve">wojewódzki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7ABB" w:rsidRPr="00A120AF" w:rsidRDefault="008E7ABB" w:rsidP="00A120AF">
      <w:pPr>
        <w:ind w:left="1364" w:right="-1"/>
        <w:rPr>
          <w:rFonts w:ascii="Arial" w:hAnsi="Arial" w:cs="Arial"/>
          <w:sz w:val="24"/>
          <w:szCs w:val="24"/>
        </w:rPr>
      </w:pPr>
    </w:p>
    <w:p w:rsidR="001B5C41" w:rsidRDefault="00A120AF" w:rsidP="00651192">
      <w:pPr>
        <w:ind w:left="4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5C41" w:rsidRDefault="001B5C41" w:rsidP="00651192">
      <w:pPr>
        <w:ind w:left="442"/>
        <w:jc w:val="both"/>
        <w:rPr>
          <w:rFonts w:ascii="Arial" w:hAnsi="Arial" w:cs="Arial"/>
          <w:sz w:val="24"/>
          <w:szCs w:val="24"/>
        </w:rPr>
      </w:pPr>
    </w:p>
    <w:p w:rsidR="001B5C41" w:rsidRDefault="001B5C41" w:rsidP="00651192">
      <w:pPr>
        <w:ind w:left="4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3638"/>
        <w:gridCol w:w="3600"/>
      </w:tblGrid>
      <w:tr w:rsidR="001B5C41" w:rsidRPr="0046007A" w:rsidTr="005068A7">
        <w:trPr>
          <w:trHeight w:val="512"/>
        </w:trPr>
        <w:tc>
          <w:tcPr>
            <w:tcW w:w="2093" w:type="dxa"/>
            <w:vAlign w:val="center"/>
          </w:tcPr>
          <w:p w:rsidR="001B5C41" w:rsidRPr="0046007A" w:rsidRDefault="001B5C41" w:rsidP="005068A7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46007A">
              <w:rPr>
                <w:rFonts w:ascii="Verdana" w:hAnsi="Verdana" w:cs="Arial"/>
                <w:b/>
                <w:bCs/>
                <w:szCs w:val="22"/>
              </w:rPr>
              <w:lastRenderedPageBreak/>
              <w:t>Stopień</w:t>
            </w:r>
          </w:p>
        </w:tc>
        <w:tc>
          <w:tcPr>
            <w:tcW w:w="3827" w:type="dxa"/>
            <w:vAlign w:val="center"/>
          </w:tcPr>
          <w:p w:rsidR="001B5C41" w:rsidRPr="0046007A" w:rsidRDefault="001B5C41" w:rsidP="005068A7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46007A">
              <w:rPr>
                <w:rFonts w:ascii="Verdana" w:hAnsi="Verdana" w:cs="Arial"/>
                <w:b/>
                <w:bCs/>
                <w:szCs w:val="22"/>
              </w:rPr>
              <w:t>Termin</w:t>
            </w:r>
          </w:p>
        </w:tc>
        <w:tc>
          <w:tcPr>
            <w:tcW w:w="3716" w:type="dxa"/>
            <w:vAlign w:val="center"/>
          </w:tcPr>
          <w:p w:rsidR="001B5C41" w:rsidRPr="0046007A" w:rsidRDefault="001B5C41" w:rsidP="005068A7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46007A">
              <w:rPr>
                <w:rFonts w:ascii="Verdana" w:hAnsi="Verdana" w:cs="Arial"/>
                <w:b/>
                <w:bCs/>
                <w:szCs w:val="22"/>
              </w:rPr>
              <w:t>Miejsce</w:t>
            </w:r>
          </w:p>
        </w:tc>
      </w:tr>
      <w:tr w:rsidR="001B5C41" w:rsidRPr="0046007A" w:rsidTr="005068A7">
        <w:trPr>
          <w:trHeight w:val="964"/>
        </w:trPr>
        <w:tc>
          <w:tcPr>
            <w:tcW w:w="2093" w:type="dxa"/>
            <w:vAlign w:val="center"/>
          </w:tcPr>
          <w:p w:rsidR="001B5C41" w:rsidRPr="0046007A" w:rsidRDefault="001B5C41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46007A">
              <w:rPr>
                <w:rFonts w:ascii="Verdana" w:hAnsi="Verdana" w:cs="Arial"/>
                <w:bCs/>
                <w:szCs w:val="22"/>
              </w:rPr>
              <w:t>I - szkolny</w:t>
            </w:r>
          </w:p>
        </w:tc>
        <w:tc>
          <w:tcPr>
            <w:tcW w:w="3827" w:type="dxa"/>
            <w:vAlign w:val="center"/>
          </w:tcPr>
          <w:p w:rsidR="001B5C41" w:rsidRPr="0046007A" w:rsidRDefault="00E07D89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08</w:t>
            </w:r>
            <w:r w:rsidR="001B5C41">
              <w:rPr>
                <w:rFonts w:ascii="Verdana" w:hAnsi="Verdana" w:cs="Arial"/>
                <w:bCs/>
                <w:szCs w:val="22"/>
              </w:rPr>
              <w:t xml:space="preserve"> listopada 2018 roku godz. 14.00</w:t>
            </w:r>
          </w:p>
        </w:tc>
        <w:tc>
          <w:tcPr>
            <w:tcW w:w="3716" w:type="dxa"/>
            <w:vAlign w:val="center"/>
          </w:tcPr>
          <w:p w:rsidR="001B5C41" w:rsidRPr="0046007A" w:rsidRDefault="001B5C41" w:rsidP="005068A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46007A">
              <w:rPr>
                <w:rFonts w:ascii="Verdana" w:hAnsi="Verdana" w:cs="Arial"/>
                <w:bCs/>
                <w:szCs w:val="22"/>
              </w:rPr>
              <w:t>szkoła macierzysta ucznia</w:t>
            </w:r>
          </w:p>
        </w:tc>
      </w:tr>
      <w:tr w:rsidR="001B5C41" w:rsidRPr="0046007A" w:rsidTr="005068A7">
        <w:trPr>
          <w:trHeight w:val="964"/>
        </w:trPr>
        <w:tc>
          <w:tcPr>
            <w:tcW w:w="2093" w:type="dxa"/>
            <w:vAlign w:val="center"/>
          </w:tcPr>
          <w:p w:rsidR="001B5C41" w:rsidRPr="0046007A" w:rsidRDefault="001B5C41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46007A">
              <w:rPr>
                <w:rFonts w:ascii="Verdana" w:hAnsi="Verdana" w:cs="Arial"/>
                <w:bCs/>
                <w:szCs w:val="22"/>
              </w:rPr>
              <w:t>II - rejonowy</w:t>
            </w:r>
          </w:p>
        </w:tc>
        <w:tc>
          <w:tcPr>
            <w:tcW w:w="3827" w:type="dxa"/>
            <w:vAlign w:val="center"/>
          </w:tcPr>
          <w:p w:rsidR="001B5C41" w:rsidRDefault="00E07D89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09</w:t>
            </w:r>
            <w:r w:rsidR="001B5C41">
              <w:rPr>
                <w:rFonts w:ascii="Verdana" w:hAnsi="Verdana" w:cs="Arial"/>
                <w:bCs/>
                <w:szCs w:val="22"/>
              </w:rPr>
              <w:t xml:space="preserve"> stycznia 2019 roku </w:t>
            </w:r>
          </w:p>
          <w:p w:rsidR="001B5C41" w:rsidRPr="0046007A" w:rsidRDefault="001B5C41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godz. 14.00</w:t>
            </w:r>
          </w:p>
        </w:tc>
        <w:tc>
          <w:tcPr>
            <w:tcW w:w="3716" w:type="dxa"/>
            <w:vAlign w:val="center"/>
          </w:tcPr>
          <w:p w:rsidR="001B5C41" w:rsidRPr="0046007A" w:rsidRDefault="001B5C41" w:rsidP="005068A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46007A">
              <w:rPr>
                <w:rFonts w:ascii="Verdana" w:hAnsi="Verdana" w:cs="Arial"/>
                <w:bCs/>
                <w:szCs w:val="22"/>
              </w:rPr>
              <w:t>według przypisanych rejonów</w:t>
            </w:r>
          </w:p>
        </w:tc>
      </w:tr>
      <w:tr w:rsidR="001B5C41" w:rsidRPr="0046007A" w:rsidTr="005068A7">
        <w:tc>
          <w:tcPr>
            <w:tcW w:w="2093" w:type="dxa"/>
            <w:vAlign w:val="center"/>
          </w:tcPr>
          <w:p w:rsidR="001B5C41" w:rsidRPr="0046007A" w:rsidRDefault="001B5C41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46007A">
              <w:rPr>
                <w:rFonts w:ascii="Verdana" w:hAnsi="Verdana" w:cs="Arial"/>
                <w:bCs/>
                <w:szCs w:val="22"/>
              </w:rPr>
              <w:t>III - wojewódzki</w:t>
            </w:r>
          </w:p>
        </w:tc>
        <w:tc>
          <w:tcPr>
            <w:tcW w:w="3827" w:type="dxa"/>
            <w:vAlign w:val="center"/>
          </w:tcPr>
          <w:p w:rsidR="001B5C41" w:rsidRDefault="00E07D89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12</w:t>
            </w:r>
            <w:r w:rsidR="001B5C41">
              <w:rPr>
                <w:rFonts w:ascii="Verdana" w:hAnsi="Verdana" w:cs="Arial"/>
                <w:bCs/>
                <w:szCs w:val="22"/>
              </w:rPr>
              <w:t xml:space="preserve"> marca 2019 roku</w:t>
            </w:r>
          </w:p>
          <w:p w:rsidR="001B5C41" w:rsidRPr="0046007A" w:rsidRDefault="001B5C41" w:rsidP="005068A7">
            <w:pPr>
              <w:spacing w:line="276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godz. 12.00</w:t>
            </w:r>
          </w:p>
        </w:tc>
        <w:tc>
          <w:tcPr>
            <w:tcW w:w="3716" w:type="dxa"/>
            <w:vAlign w:val="center"/>
          </w:tcPr>
          <w:p w:rsidR="00E07D89" w:rsidRPr="00E07D89" w:rsidRDefault="00E07D89" w:rsidP="00E07D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89">
              <w:rPr>
                <w:rFonts w:ascii="Arial" w:hAnsi="Arial" w:cs="Arial"/>
                <w:sz w:val="24"/>
                <w:szCs w:val="24"/>
              </w:rPr>
              <w:t>II Liceum Ogólnokształcące w Gdańsku</w:t>
            </w:r>
          </w:p>
          <w:p w:rsidR="00E07D89" w:rsidRPr="00E07D89" w:rsidRDefault="00E07D89" w:rsidP="00E07D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89">
              <w:rPr>
                <w:rFonts w:ascii="Arial" w:hAnsi="Arial" w:cs="Arial"/>
                <w:sz w:val="24"/>
                <w:szCs w:val="24"/>
              </w:rPr>
              <w:t>ul. Pestalozziego 7/9 Gdańsk 80-445</w:t>
            </w:r>
          </w:p>
          <w:p w:rsidR="001B5C41" w:rsidRPr="0046007A" w:rsidRDefault="001B5C41" w:rsidP="005068A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</w:p>
        </w:tc>
      </w:tr>
    </w:tbl>
    <w:p w:rsidR="00A120AF" w:rsidRDefault="00A120AF" w:rsidP="00651192">
      <w:pPr>
        <w:ind w:left="442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51192">
      <w:pPr>
        <w:spacing w:after="16" w:line="259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51192">
      <w:pPr>
        <w:spacing w:after="9" w:line="252" w:lineRule="auto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II</w:t>
      </w:r>
      <w:r w:rsidR="00651192" w:rsidRPr="00651192">
        <w:rPr>
          <w:rFonts w:ascii="Arial" w:hAnsi="Arial" w:cs="Arial"/>
          <w:b/>
          <w:sz w:val="24"/>
          <w:szCs w:val="24"/>
        </w:rPr>
        <w:t>.</w:t>
      </w:r>
      <w:r w:rsidRPr="00651192">
        <w:rPr>
          <w:rFonts w:ascii="Arial" w:hAnsi="Arial" w:cs="Arial"/>
          <w:b/>
          <w:sz w:val="24"/>
          <w:szCs w:val="24"/>
        </w:rPr>
        <w:t xml:space="preserve"> Organizacja i przebieg konkursu </w:t>
      </w:r>
    </w:p>
    <w:p w:rsidR="00AF266E" w:rsidRPr="00651192" w:rsidRDefault="00AF266E" w:rsidP="00651192">
      <w:pPr>
        <w:spacing w:after="16" w:line="258" w:lineRule="auto"/>
        <w:ind w:left="144" w:right="-13"/>
        <w:jc w:val="both"/>
        <w:rPr>
          <w:rFonts w:ascii="Arial" w:hAnsi="Arial" w:cs="Arial"/>
          <w:b/>
          <w:sz w:val="24"/>
          <w:szCs w:val="24"/>
        </w:rPr>
      </w:pPr>
    </w:p>
    <w:p w:rsidR="00AF266E" w:rsidRPr="006249F5" w:rsidRDefault="00AF266E" w:rsidP="005B54FD">
      <w:pPr>
        <w:pStyle w:val="Akapitzlist"/>
        <w:numPr>
          <w:ilvl w:val="0"/>
          <w:numId w:val="10"/>
        </w:numPr>
        <w:spacing w:after="16" w:line="258" w:lineRule="auto"/>
        <w:ind w:left="284" w:right="-13" w:hanging="284"/>
        <w:rPr>
          <w:b/>
          <w:sz w:val="24"/>
          <w:szCs w:val="24"/>
        </w:rPr>
      </w:pPr>
      <w:r w:rsidRPr="006249F5">
        <w:rPr>
          <w:b/>
          <w:sz w:val="24"/>
          <w:szCs w:val="24"/>
        </w:rPr>
        <w:t xml:space="preserve">Warunkiem koniecznym przystąpienia szkoły do konkursu i organizacji na jej terenie eliminacji szkolnych jest dokonanie zgłoszenia poprzez rejestrację pocztą elektroniczną </w:t>
      </w:r>
      <w:hyperlink r:id="rId8" w:history="1">
        <w:r w:rsidRPr="006249F5">
          <w:rPr>
            <w:rStyle w:val="Hipercze"/>
            <w:b/>
            <w:sz w:val="24"/>
            <w:szCs w:val="24"/>
          </w:rPr>
          <w:t>sp.konkurs.fizyka@gmail.com</w:t>
        </w:r>
      </w:hyperlink>
      <w:r w:rsidRPr="006249F5">
        <w:rPr>
          <w:b/>
          <w:color w:val="FF0000"/>
          <w:sz w:val="24"/>
          <w:szCs w:val="24"/>
        </w:rPr>
        <w:t xml:space="preserve"> </w:t>
      </w:r>
      <w:r w:rsidR="00651192" w:rsidRPr="006249F5">
        <w:rPr>
          <w:b/>
          <w:sz w:val="24"/>
          <w:szCs w:val="24"/>
        </w:rPr>
        <w:t xml:space="preserve">w nieprzekraczalnym terminie </w:t>
      </w:r>
      <w:r w:rsidRPr="006249F5">
        <w:rPr>
          <w:b/>
          <w:sz w:val="24"/>
          <w:szCs w:val="24"/>
        </w:rPr>
        <w:t xml:space="preserve">do </w:t>
      </w:r>
      <w:r w:rsidR="00A120AF" w:rsidRPr="006249F5">
        <w:rPr>
          <w:b/>
          <w:i/>
          <w:sz w:val="24"/>
          <w:szCs w:val="24"/>
        </w:rPr>
        <w:t>09</w:t>
      </w:r>
      <w:r w:rsidRPr="006249F5">
        <w:rPr>
          <w:b/>
          <w:i/>
          <w:sz w:val="24"/>
          <w:szCs w:val="24"/>
        </w:rPr>
        <w:t>.10.2018</w:t>
      </w:r>
      <w:r w:rsidRPr="006249F5">
        <w:rPr>
          <w:b/>
          <w:sz w:val="24"/>
          <w:szCs w:val="24"/>
        </w:rPr>
        <w:t xml:space="preserve"> r. Zgłoszenia należy dokonać z  </w:t>
      </w:r>
      <w:r w:rsidR="00A120AF" w:rsidRPr="006249F5">
        <w:rPr>
          <w:b/>
          <w:sz w:val="24"/>
          <w:szCs w:val="24"/>
        </w:rPr>
        <w:t>adresu e-mail</w:t>
      </w:r>
      <w:r w:rsidRPr="006249F5">
        <w:rPr>
          <w:b/>
          <w:sz w:val="24"/>
          <w:szCs w:val="24"/>
        </w:rPr>
        <w:t xml:space="preserve"> </w:t>
      </w:r>
      <w:r w:rsidR="00651192" w:rsidRPr="006249F5">
        <w:rPr>
          <w:b/>
          <w:sz w:val="24"/>
          <w:szCs w:val="24"/>
        </w:rPr>
        <w:t xml:space="preserve">dyrektora </w:t>
      </w:r>
      <w:r w:rsidRPr="006249F5">
        <w:rPr>
          <w:b/>
          <w:sz w:val="24"/>
          <w:szCs w:val="24"/>
        </w:rPr>
        <w:t xml:space="preserve">szkoły. </w:t>
      </w:r>
    </w:p>
    <w:p w:rsidR="00AF266E" w:rsidRPr="00651192" w:rsidRDefault="00AF266E" w:rsidP="00651192">
      <w:pPr>
        <w:spacing w:after="132" w:line="259" w:lineRule="auto"/>
        <w:ind w:left="14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249F5" w:rsidRDefault="00AF266E" w:rsidP="005B54FD">
      <w:pPr>
        <w:pStyle w:val="Akapitzlist"/>
        <w:numPr>
          <w:ilvl w:val="0"/>
          <w:numId w:val="10"/>
        </w:numPr>
        <w:spacing w:line="276" w:lineRule="auto"/>
        <w:ind w:right="-1"/>
        <w:rPr>
          <w:sz w:val="24"/>
          <w:szCs w:val="24"/>
        </w:rPr>
      </w:pPr>
      <w:r w:rsidRPr="006249F5">
        <w:rPr>
          <w:sz w:val="24"/>
          <w:szCs w:val="24"/>
        </w:rPr>
        <w:t xml:space="preserve">Uczestnicy stopnia II i III winni stawić się w miejscu odbywania konkursu </w:t>
      </w:r>
      <w:r w:rsidRPr="006249F5">
        <w:rPr>
          <w:b/>
          <w:sz w:val="24"/>
          <w:szCs w:val="24"/>
        </w:rPr>
        <w:t>na pół godziny</w:t>
      </w:r>
      <w:r w:rsidRPr="006249F5">
        <w:rPr>
          <w:sz w:val="24"/>
          <w:szCs w:val="24"/>
        </w:rPr>
        <w:t xml:space="preserve"> przed jego rozpoczęciem. Niestawienie się ucznia o godzinie rozpoczęcia konkursu oznacza rezygnację z udziału w konkursie. </w:t>
      </w:r>
    </w:p>
    <w:p w:rsidR="00AF266E" w:rsidRPr="00651192" w:rsidRDefault="00AF266E" w:rsidP="00651192">
      <w:pPr>
        <w:spacing w:after="119" w:line="252" w:lineRule="auto"/>
        <w:ind w:left="144"/>
        <w:jc w:val="both"/>
        <w:rPr>
          <w:rFonts w:ascii="Arial" w:hAnsi="Arial" w:cs="Arial"/>
          <w:b/>
          <w:sz w:val="24"/>
          <w:szCs w:val="24"/>
        </w:rPr>
      </w:pPr>
    </w:p>
    <w:p w:rsidR="00AF266E" w:rsidRPr="00651192" w:rsidRDefault="006249F5" w:rsidP="00651192">
      <w:pPr>
        <w:spacing w:after="119" w:line="252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F266E" w:rsidRPr="00651192">
        <w:rPr>
          <w:rFonts w:ascii="Arial" w:hAnsi="Arial" w:cs="Arial"/>
          <w:b/>
          <w:sz w:val="24"/>
          <w:szCs w:val="24"/>
        </w:rPr>
        <w:t>Terminy poszczególnych stopni podane są na stornie internetowej Kuratorium Oświaty w Gdańsku</w:t>
      </w:r>
    </w:p>
    <w:p w:rsidR="00AF266E" w:rsidRPr="006249F5" w:rsidRDefault="00651192" w:rsidP="006249F5">
      <w:pPr>
        <w:tabs>
          <w:tab w:val="center" w:pos="338"/>
          <w:tab w:val="center" w:pos="1883"/>
        </w:tabs>
        <w:spacing w:after="53" w:line="252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249F5">
        <w:rPr>
          <w:rFonts w:ascii="Arial" w:hAnsi="Arial" w:cs="Arial"/>
          <w:b/>
          <w:sz w:val="28"/>
          <w:szCs w:val="28"/>
          <w:u w:val="single"/>
        </w:rPr>
        <w:t>I s</w:t>
      </w:r>
      <w:r w:rsidR="00AF266E" w:rsidRPr="006249F5">
        <w:rPr>
          <w:rFonts w:ascii="Arial" w:hAnsi="Arial" w:cs="Arial"/>
          <w:b/>
          <w:sz w:val="28"/>
          <w:szCs w:val="28"/>
          <w:u w:val="single"/>
        </w:rPr>
        <w:t>topień – szkolny:</w:t>
      </w:r>
    </w:p>
    <w:p w:rsidR="005B54FD" w:rsidRDefault="005B54FD" w:rsidP="00AB45FB">
      <w:pPr>
        <w:spacing w:line="276" w:lineRule="auto"/>
        <w:ind w:left="426" w:right="140" w:hanging="284"/>
        <w:jc w:val="both"/>
        <w:rPr>
          <w:rFonts w:ascii="Arial" w:hAnsi="Arial" w:cs="Arial"/>
          <w:sz w:val="24"/>
          <w:szCs w:val="24"/>
        </w:rPr>
      </w:pPr>
      <w:r w:rsidRPr="005B54FD">
        <w:rPr>
          <w:rFonts w:ascii="Arial" w:hAnsi="Arial" w:cs="Arial"/>
          <w:sz w:val="24"/>
          <w:szCs w:val="24"/>
        </w:rPr>
        <w:t xml:space="preserve">4. </w:t>
      </w:r>
      <w:r w:rsidR="00AF266E" w:rsidRPr="005B54FD">
        <w:rPr>
          <w:rFonts w:ascii="Arial" w:hAnsi="Arial" w:cs="Arial"/>
          <w:sz w:val="24"/>
          <w:szCs w:val="24"/>
        </w:rPr>
        <w:t xml:space="preserve">Eliminacje szkolne organizowane będą przez Szkolne Komisje Konkursowe (SKK) powołane zarządzeniem dyrektora szkoły. </w:t>
      </w:r>
    </w:p>
    <w:p w:rsidR="005B54FD" w:rsidRDefault="005B54FD" w:rsidP="00AB45FB">
      <w:pPr>
        <w:spacing w:line="276" w:lineRule="auto"/>
        <w:ind w:left="426" w:right="14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266E" w:rsidRPr="005B54FD">
        <w:rPr>
          <w:rFonts w:ascii="Arial" w:hAnsi="Arial" w:cs="Arial"/>
          <w:sz w:val="24"/>
          <w:szCs w:val="24"/>
        </w:rPr>
        <w:t xml:space="preserve">Dla SKK zestaw zadań przygotowuje Wojewódzka Komisja Konkursowa z Fizyki. </w:t>
      </w:r>
      <w:r w:rsidR="00AF266E" w:rsidRPr="005B54FD">
        <w:rPr>
          <w:rFonts w:ascii="Arial" w:hAnsi="Arial" w:cs="Arial"/>
          <w:b/>
          <w:sz w:val="24"/>
          <w:szCs w:val="24"/>
        </w:rPr>
        <w:t>Zadania zostaną przesłane do każde</w:t>
      </w:r>
      <w:r w:rsidR="00AB45FB">
        <w:rPr>
          <w:rFonts w:ascii="Arial" w:hAnsi="Arial" w:cs="Arial"/>
          <w:b/>
          <w:sz w:val="24"/>
          <w:szCs w:val="24"/>
        </w:rPr>
        <w:t xml:space="preserve">j szkoły podstawowej </w:t>
      </w:r>
      <w:r w:rsidR="00AF266E" w:rsidRPr="005B54FD">
        <w:rPr>
          <w:rFonts w:ascii="Arial" w:hAnsi="Arial" w:cs="Arial"/>
          <w:b/>
          <w:sz w:val="24"/>
          <w:szCs w:val="24"/>
        </w:rPr>
        <w:t>drogą elektroniczną na podany w zgłoszeniu adres e-mail dyrektora szkoły najpóźniej w dniu po</w:t>
      </w:r>
      <w:r>
        <w:rPr>
          <w:rFonts w:ascii="Arial" w:hAnsi="Arial" w:cs="Arial"/>
          <w:b/>
          <w:sz w:val="24"/>
          <w:szCs w:val="24"/>
        </w:rPr>
        <w:t>przedzającym eliminacje szkolne</w:t>
      </w:r>
      <w:r w:rsidR="00651192" w:rsidRPr="005B54FD">
        <w:rPr>
          <w:rFonts w:ascii="Arial" w:hAnsi="Arial" w:cs="Arial"/>
          <w:b/>
          <w:sz w:val="24"/>
          <w:szCs w:val="24"/>
        </w:rPr>
        <w:t xml:space="preserve"> </w:t>
      </w:r>
      <w:r w:rsidR="00AF266E" w:rsidRPr="005B54FD">
        <w:rPr>
          <w:rFonts w:ascii="Arial" w:hAnsi="Arial" w:cs="Arial"/>
          <w:sz w:val="24"/>
          <w:szCs w:val="24"/>
        </w:rPr>
        <w:t xml:space="preserve">i powinny być powielone w ilości odpowiadającej ilości uczestniczących uczniów.  </w:t>
      </w:r>
    </w:p>
    <w:p w:rsidR="00AF266E" w:rsidRPr="005B54FD" w:rsidRDefault="005B54FD" w:rsidP="00AB45FB">
      <w:pPr>
        <w:spacing w:line="276" w:lineRule="auto"/>
        <w:ind w:left="426" w:right="14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F266E" w:rsidRPr="005B54FD">
        <w:rPr>
          <w:rFonts w:ascii="Arial" w:hAnsi="Arial" w:cs="Arial"/>
          <w:sz w:val="24"/>
          <w:szCs w:val="24"/>
        </w:rPr>
        <w:t xml:space="preserve">W przypadku nieotrzymania zestawu zadań Przewodniczący SKK niezwłocznie powiadamia WKK mailowo </w:t>
      </w:r>
      <w:hyperlink r:id="rId9" w:history="1">
        <w:r w:rsidR="00AF266E" w:rsidRPr="005B54FD">
          <w:rPr>
            <w:rStyle w:val="Hipercze"/>
            <w:rFonts w:ascii="Arial" w:hAnsi="Arial" w:cs="Arial"/>
            <w:b/>
            <w:sz w:val="24"/>
            <w:szCs w:val="24"/>
          </w:rPr>
          <w:t>sp.konkurs.fizyka@gmail.com</w:t>
        </w:r>
      </w:hyperlink>
    </w:p>
    <w:p w:rsidR="00AF266E" w:rsidRPr="005B54FD" w:rsidRDefault="005B54FD" w:rsidP="00AB45FB">
      <w:pPr>
        <w:spacing w:line="276" w:lineRule="auto"/>
        <w:ind w:left="426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266E" w:rsidRPr="005B54FD">
        <w:rPr>
          <w:rFonts w:ascii="Arial" w:hAnsi="Arial" w:cs="Arial"/>
          <w:sz w:val="24"/>
          <w:szCs w:val="24"/>
        </w:rPr>
        <w:t xml:space="preserve">Maksymalny czas rozwiązywania zadań wynosi 45 minut. Uczniowie mogą korzystać z prostych kalkulatorów. Szkolne Komisje Konkursowe przeprowadzają konkurs, sprawdzają i oceniają prace uczniów według kryteriów ustalonych przez Wojewódzką Komisję Konkursową.      </w:t>
      </w:r>
    </w:p>
    <w:p w:rsidR="00AF266E" w:rsidRPr="005B54FD" w:rsidRDefault="00AF266E" w:rsidP="005B54FD">
      <w:pPr>
        <w:spacing w:line="276" w:lineRule="auto"/>
        <w:ind w:left="426" w:right="-1" w:hanging="284"/>
        <w:jc w:val="both"/>
        <w:rPr>
          <w:rFonts w:ascii="Arial" w:hAnsi="Arial" w:cs="Arial"/>
          <w:sz w:val="24"/>
          <w:szCs w:val="24"/>
        </w:rPr>
      </w:pPr>
    </w:p>
    <w:p w:rsidR="005B54FD" w:rsidRDefault="005B54FD" w:rsidP="005B54FD">
      <w:pPr>
        <w:spacing w:line="276" w:lineRule="auto"/>
        <w:ind w:left="426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AF266E" w:rsidRPr="005B54FD">
        <w:rPr>
          <w:rFonts w:ascii="Arial" w:hAnsi="Arial" w:cs="Arial"/>
          <w:sz w:val="24"/>
          <w:szCs w:val="24"/>
        </w:rPr>
        <w:t>Szkolne Komisje Konkursowe, po przeprowadzeniu konkursu i sprawdzeniu prac uczniowskich sporządzają protokół (</w:t>
      </w:r>
      <w:r w:rsidR="00AF266E" w:rsidRPr="005B54FD">
        <w:rPr>
          <w:rFonts w:ascii="Arial" w:hAnsi="Arial" w:cs="Arial"/>
          <w:b/>
          <w:sz w:val="24"/>
          <w:szCs w:val="24"/>
        </w:rPr>
        <w:t>załącznik nr 4</w:t>
      </w:r>
      <w:r w:rsidR="00AF266E" w:rsidRPr="005B54FD">
        <w:rPr>
          <w:rFonts w:ascii="Arial" w:hAnsi="Arial" w:cs="Arial"/>
          <w:sz w:val="24"/>
          <w:szCs w:val="24"/>
        </w:rPr>
        <w:t xml:space="preserve"> do Ramowego regulaminu) ze stopnia szkolnego konkursu. W przypadku, gdy żaden z uczniów szkoły nie osiągnął wymaganych 70% punktów kwalifikujących go do stopnia rejonowego, SKK jest zobowiązana równ</w:t>
      </w:r>
      <w:r w:rsidR="006249F5" w:rsidRPr="005B54FD">
        <w:rPr>
          <w:rFonts w:ascii="Arial" w:hAnsi="Arial" w:cs="Arial"/>
          <w:sz w:val="24"/>
          <w:szCs w:val="24"/>
        </w:rPr>
        <w:t xml:space="preserve">ież do przesłania ww. protokołu </w:t>
      </w:r>
      <w:r w:rsidR="00AF266E" w:rsidRPr="005B54FD">
        <w:rPr>
          <w:rFonts w:ascii="Arial" w:hAnsi="Arial" w:cs="Arial"/>
          <w:sz w:val="24"/>
          <w:szCs w:val="24"/>
        </w:rPr>
        <w:t xml:space="preserve">do przewodniczącego RKK zawierającego informację o liczbie uczniów, którzy przystąpili do konkursu. Przewodniczący SKK przekazują Przewodniczącemu Rejonowej Komisji Konkursowej (RKK), w ciągu 3 dni roboczych, licząc od dnia następującego po dniu przeprowadzenia konkursu, poprzez dyrektora szkoły, </w:t>
      </w:r>
      <w:r w:rsidR="00AF266E" w:rsidRPr="005B54FD">
        <w:rPr>
          <w:rFonts w:ascii="Arial" w:hAnsi="Arial" w:cs="Arial"/>
          <w:b/>
          <w:sz w:val="24"/>
          <w:szCs w:val="24"/>
        </w:rPr>
        <w:t>protokół</w:t>
      </w:r>
      <w:r w:rsidR="00AF266E" w:rsidRPr="005B54FD">
        <w:rPr>
          <w:rFonts w:ascii="Arial" w:hAnsi="Arial" w:cs="Arial"/>
          <w:sz w:val="24"/>
          <w:szCs w:val="24"/>
        </w:rPr>
        <w:t xml:space="preserve"> z posiedzenia SKK, sprawdzone </w:t>
      </w:r>
      <w:r w:rsidR="00AF266E" w:rsidRPr="005B54FD">
        <w:rPr>
          <w:rFonts w:ascii="Arial" w:hAnsi="Arial" w:cs="Arial"/>
          <w:b/>
          <w:sz w:val="24"/>
          <w:szCs w:val="24"/>
        </w:rPr>
        <w:t>prace uczniów</w:t>
      </w:r>
      <w:r w:rsidR="00AF266E" w:rsidRPr="005B54FD">
        <w:rPr>
          <w:rFonts w:ascii="Arial" w:hAnsi="Arial" w:cs="Arial"/>
          <w:sz w:val="24"/>
          <w:szCs w:val="24"/>
        </w:rPr>
        <w:t xml:space="preserve"> oraz </w:t>
      </w:r>
      <w:r w:rsidR="00AF266E" w:rsidRPr="005B54FD">
        <w:rPr>
          <w:rFonts w:ascii="Arial" w:hAnsi="Arial" w:cs="Arial"/>
          <w:b/>
          <w:sz w:val="24"/>
          <w:szCs w:val="24"/>
        </w:rPr>
        <w:t xml:space="preserve">„Karty zgłoszenia ucznia do konkursu” </w:t>
      </w:r>
      <w:r w:rsidR="00AF266E" w:rsidRPr="005B54FD">
        <w:rPr>
          <w:rFonts w:ascii="Arial" w:hAnsi="Arial" w:cs="Arial"/>
          <w:sz w:val="24"/>
          <w:szCs w:val="24"/>
        </w:rPr>
        <w:t xml:space="preserve">tych uczniów, którzy uzyskali liczbę punktów kwalifikujących ich do kolejnego stopnia konkursu. </w:t>
      </w:r>
    </w:p>
    <w:p w:rsidR="00AF266E" w:rsidRPr="005B54FD" w:rsidRDefault="005B54FD" w:rsidP="005B54FD">
      <w:pPr>
        <w:spacing w:line="276" w:lineRule="auto"/>
        <w:ind w:left="426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266E" w:rsidRPr="005B54FD">
        <w:rPr>
          <w:rFonts w:ascii="Arial" w:hAnsi="Arial" w:cs="Arial"/>
          <w:b/>
          <w:sz w:val="24"/>
          <w:szCs w:val="24"/>
        </w:rPr>
        <w:t>Z I stopnia</w:t>
      </w:r>
      <w:r w:rsidR="00AF266E" w:rsidRPr="005B54FD">
        <w:rPr>
          <w:rFonts w:ascii="Arial" w:hAnsi="Arial" w:cs="Arial"/>
          <w:sz w:val="24"/>
          <w:szCs w:val="24"/>
        </w:rPr>
        <w:t xml:space="preserve"> (szkolnego) spośród uczestników konkursu przechodzą do II stopnia uczniowie, którzy otrzymali </w:t>
      </w:r>
      <w:r w:rsidR="00AF266E" w:rsidRPr="005B54FD">
        <w:rPr>
          <w:rFonts w:ascii="Arial" w:hAnsi="Arial" w:cs="Arial"/>
          <w:b/>
          <w:sz w:val="24"/>
          <w:szCs w:val="24"/>
        </w:rPr>
        <w:t>co najmniej 70% punktów</w:t>
      </w:r>
      <w:r w:rsidR="00AF266E" w:rsidRPr="005B54FD">
        <w:rPr>
          <w:rFonts w:ascii="Arial" w:hAnsi="Arial" w:cs="Arial"/>
          <w:sz w:val="24"/>
          <w:szCs w:val="24"/>
        </w:rPr>
        <w:t xml:space="preserve"> możliwych do uzyskania w eliminacjach szkolnych. </w:t>
      </w:r>
    </w:p>
    <w:p w:rsidR="005B54FD" w:rsidRDefault="005B54FD" w:rsidP="005B54FD">
      <w:pPr>
        <w:spacing w:after="91"/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p w:rsidR="005B54FD" w:rsidRDefault="005B54FD" w:rsidP="00A120AF">
      <w:pPr>
        <w:spacing w:after="91"/>
        <w:ind w:left="574" w:hanging="334"/>
        <w:jc w:val="center"/>
        <w:rPr>
          <w:rFonts w:ascii="Arial" w:hAnsi="Arial" w:cs="Arial"/>
          <w:b/>
          <w:sz w:val="24"/>
          <w:szCs w:val="24"/>
        </w:rPr>
      </w:pPr>
    </w:p>
    <w:p w:rsidR="00AF266E" w:rsidRDefault="00651192" w:rsidP="00A120AF">
      <w:pPr>
        <w:spacing w:after="91"/>
        <w:ind w:left="574" w:hanging="33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54FD">
        <w:rPr>
          <w:rFonts w:ascii="Arial" w:hAnsi="Arial" w:cs="Arial"/>
          <w:b/>
          <w:sz w:val="28"/>
          <w:szCs w:val="28"/>
          <w:u w:val="single"/>
        </w:rPr>
        <w:t>II s</w:t>
      </w:r>
      <w:r w:rsidR="00AF266E" w:rsidRPr="005B54FD">
        <w:rPr>
          <w:rFonts w:ascii="Arial" w:hAnsi="Arial" w:cs="Arial"/>
          <w:b/>
          <w:sz w:val="28"/>
          <w:szCs w:val="28"/>
          <w:u w:val="single"/>
        </w:rPr>
        <w:t>topień – rejonowy:</w:t>
      </w:r>
    </w:p>
    <w:p w:rsidR="005B54FD" w:rsidRPr="005B54FD" w:rsidRDefault="005B54FD" w:rsidP="00A120AF">
      <w:pPr>
        <w:spacing w:after="91"/>
        <w:ind w:left="574" w:hanging="33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266E" w:rsidRPr="00651192" w:rsidRDefault="00AF266E" w:rsidP="005B54FD">
      <w:pPr>
        <w:spacing w:after="91" w:line="276" w:lineRule="auto"/>
        <w:ind w:left="574" w:hanging="334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1. Po zweryfikowaniu przez RKK prac uczniowskich ze stopnia szkolnego, przewodniczący poszczególnych komisji rejonowych w ciągu kolejnych </w:t>
      </w:r>
      <w:r w:rsidRPr="005B54FD">
        <w:rPr>
          <w:rFonts w:ascii="Arial" w:hAnsi="Arial" w:cs="Arial"/>
          <w:b/>
          <w:sz w:val="24"/>
          <w:szCs w:val="24"/>
        </w:rPr>
        <w:t>10 dni roboczych</w:t>
      </w:r>
      <w:r w:rsidRPr="00651192">
        <w:rPr>
          <w:rFonts w:ascii="Arial" w:hAnsi="Arial" w:cs="Arial"/>
          <w:sz w:val="24"/>
          <w:szCs w:val="24"/>
        </w:rPr>
        <w:t xml:space="preserve">, licząc od dnia następującego po dniu przeprowadzenia konkursu, ogłaszają listę uczniów zakwalifikowanych do II stopnia konkursu, na stronie internetowej siedziby RKK. </w:t>
      </w:r>
    </w:p>
    <w:p w:rsidR="00AF266E" w:rsidRPr="00651192" w:rsidRDefault="00AF266E" w:rsidP="005B54FD">
      <w:pPr>
        <w:spacing w:line="276" w:lineRule="auto"/>
        <w:ind w:left="14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5B54FD">
      <w:pPr>
        <w:numPr>
          <w:ilvl w:val="0"/>
          <w:numId w:val="2"/>
        </w:numPr>
        <w:spacing w:after="5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Eliminacje rejonowe odbędą się w 8 rejonach (podanych w Tabeli 1). Maksymalny czas rozwiązywania zadań wynosi 60 minut. Uczniowie mogą korzystać z prostych kalkulatorów. Prace konkursowe są kodowane.  </w:t>
      </w:r>
    </w:p>
    <w:p w:rsidR="00AF266E" w:rsidRPr="00651192" w:rsidRDefault="00AF266E" w:rsidP="005B54FD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5B54FD">
      <w:pPr>
        <w:numPr>
          <w:ilvl w:val="0"/>
          <w:numId w:val="2"/>
        </w:numPr>
        <w:spacing w:after="127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Rejonowe Komisje Konkursowe, po przeprowadzeniu konkursu i sprawdzeniu prac uczniowskich sporządzają protokół (</w:t>
      </w:r>
      <w:r w:rsidRPr="00651192">
        <w:rPr>
          <w:rFonts w:ascii="Arial" w:hAnsi="Arial" w:cs="Arial"/>
          <w:b/>
          <w:sz w:val="24"/>
          <w:szCs w:val="24"/>
        </w:rPr>
        <w:t>załącznik nr 5</w:t>
      </w:r>
      <w:r w:rsidRPr="00651192">
        <w:rPr>
          <w:rFonts w:ascii="Arial" w:hAnsi="Arial" w:cs="Arial"/>
          <w:sz w:val="24"/>
          <w:szCs w:val="24"/>
        </w:rPr>
        <w:t xml:space="preserve"> do Ramowego regulaminu) ze stopnia rejonowego konkursu. Przewodniczący RKK przekazują Przewodniczącemu Wojewódzkiej Komisji Konkursowej (WKK), w ciągu 3 dni roboczych, licząc od dnia następującego po dniu przeprowadzenia konkursu następujące materiały: </w:t>
      </w:r>
    </w:p>
    <w:p w:rsidR="00AF266E" w:rsidRPr="005B54FD" w:rsidRDefault="00AF266E" w:rsidP="005B54FD">
      <w:pPr>
        <w:pStyle w:val="Akapitzlist"/>
        <w:numPr>
          <w:ilvl w:val="0"/>
          <w:numId w:val="12"/>
        </w:numPr>
        <w:tabs>
          <w:tab w:val="left" w:pos="9071"/>
        </w:tabs>
        <w:spacing w:after="9" w:line="276" w:lineRule="auto"/>
        <w:ind w:right="-1"/>
        <w:rPr>
          <w:sz w:val="24"/>
          <w:szCs w:val="24"/>
        </w:rPr>
      </w:pPr>
      <w:r w:rsidRPr="005B54FD">
        <w:rPr>
          <w:b/>
          <w:sz w:val="24"/>
          <w:szCs w:val="24"/>
        </w:rPr>
        <w:t>protokół drogą elektroniczną</w:t>
      </w:r>
      <w:r w:rsidRPr="005B54FD">
        <w:rPr>
          <w:sz w:val="24"/>
          <w:szCs w:val="24"/>
        </w:rPr>
        <w:t xml:space="preserve">,  </w:t>
      </w:r>
    </w:p>
    <w:p w:rsidR="00AF266E" w:rsidRPr="005B54FD" w:rsidRDefault="00AF266E" w:rsidP="005B54FD">
      <w:pPr>
        <w:pStyle w:val="Akapitzlist"/>
        <w:numPr>
          <w:ilvl w:val="0"/>
          <w:numId w:val="12"/>
        </w:numPr>
        <w:tabs>
          <w:tab w:val="left" w:pos="9071"/>
        </w:tabs>
        <w:spacing w:after="9" w:line="276" w:lineRule="auto"/>
        <w:ind w:right="-1"/>
        <w:rPr>
          <w:sz w:val="24"/>
          <w:szCs w:val="24"/>
        </w:rPr>
      </w:pPr>
      <w:r w:rsidRPr="005B54FD">
        <w:rPr>
          <w:b/>
          <w:sz w:val="24"/>
          <w:szCs w:val="24"/>
        </w:rPr>
        <w:t xml:space="preserve">protokół w formie papierowej potwierdzony przez dyrektora szkoły, </w:t>
      </w:r>
      <w:r w:rsidRPr="005B54FD">
        <w:rPr>
          <w:sz w:val="24"/>
          <w:szCs w:val="24"/>
        </w:rPr>
        <w:t xml:space="preserve"> </w:t>
      </w:r>
    </w:p>
    <w:p w:rsidR="00AF266E" w:rsidRPr="005B54FD" w:rsidRDefault="00AF266E" w:rsidP="005B54FD">
      <w:pPr>
        <w:pStyle w:val="Akapitzlist"/>
        <w:numPr>
          <w:ilvl w:val="0"/>
          <w:numId w:val="12"/>
        </w:numPr>
        <w:tabs>
          <w:tab w:val="left" w:pos="9071"/>
        </w:tabs>
        <w:spacing w:after="9" w:line="276" w:lineRule="auto"/>
        <w:ind w:right="-1"/>
        <w:rPr>
          <w:b/>
          <w:sz w:val="24"/>
          <w:szCs w:val="24"/>
        </w:rPr>
      </w:pPr>
      <w:r w:rsidRPr="005B54FD">
        <w:rPr>
          <w:b/>
          <w:sz w:val="24"/>
          <w:szCs w:val="24"/>
        </w:rPr>
        <w:t>sprawdzone prace wszystkich uczestników etapu rejonowego według kolejności alfabetycznej, w każdej pracy należy umieścić wypełnioną „ Kartę zgłoszenia ucznia do konkursu”,</w:t>
      </w:r>
    </w:p>
    <w:p w:rsidR="00AF266E" w:rsidRPr="005B54FD" w:rsidRDefault="00AF266E" w:rsidP="005B54FD">
      <w:pPr>
        <w:pStyle w:val="Akapitzlist"/>
        <w:numPr>
          <w:ilvl w:val="0"/>
          <w:numId w:val="12"/>
        </w:numPr>
        <w:tabs>
          <w:tab w:val="left" w:pos="9071"/>
        </w:tabs>
        <w:spacing w:after="9" w:line="276" w:lineRule="auto"/>
        <w:ind w:right="-1"/>
        <w:rPr>
          <w:sz w:val="24"/>
          <w:szCs w:val="24"/>
        </w:rPr>
      </w:pPr>
      <w:r w:rsidRPr="005B54FD">
        <w:rPr>
          <w:b/>
          <w:sz w:val="24"/>
          <w:szCs w:val="24"/>
        </w:rPr>
        <w:t>sprawozdanie z przebiegu eliminacji</w:t>
      </w:r>
      <w:r w:rsidRPr="005B54FD">
        <w:rPr>
          <w:sz w:val="24"/>
          <w:szCs w:val="24"/>
        </w:rPr>
        <w:t xml:space="preserve"> </w:t>
      </w:r>
      <w:r w:rsidRPr="005B54FD">
        <w:rPr>
          <w:b/>
          <w:sz w:val="24"/>
          <w:szCs w:val="24"/>
        </w:rPr>
        <w:t>rejonowych (wg wzoru</w:t>
      </w:r>
      <w:r w:rsidRPr="005B54FD">
        <w:rPr>
          <w:sz w:val="24"/>
          <w:szCs w:val="24"/>
        </w:rPr>
        <w:t xml:space="preserve">) </w:t>
      </w:r>
      <w:r w:rsidRPr="005B54FD">
        <w:rPr>
          <w:b/>
          <w:sz w:val="24"/>
          <w:szCs w:val="24"/>
        </w:rPr>
        <w:t>w wersji oryginalnej i elektronicznej</w:t>
      </w:r>
      <w:r w:rsidR="00A120AF" w:rsidRPr="005B54FD">
        <w:rPr>
          <w:sz w:val="24"/>
          <w:szCs w:val="24"/>
        </w:rPr>
        <w:t>.</w:t>
      </w:r>
      <w:r w:rsidRPr="005B54FD">
        <w:rPr>
          <w:sz w:val="24"/>
          <w:szCs w:val="24"/>
        </w:rPr>
        <w:t xml:space="preserve">  </w:t>
      </w:r>
    </w:p>
    <w:p w:rsidR="00A120AF" w:rsidRDefault="00A120AF" w:rsidP="005B54FD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F266E" w:rsidRPr="00651192" w:rsidRDefault="00AF266E" w:rsidP="005B54F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lastRenderedPageBreak/>
        <w:t>Powyższe dokumenty ze stopnia szkolnego</w:t>
      </w:r>
      <w:r w:rsidRPr="00651192">
        <w:rPr>
          <w:rFonts w:ascii="Arial" w:hAnsi="Arial" w:cs="Arial"/>
          <w:sz w:val="24"/>
          <w:szCs w:val="24"/>
        </w:rPr>
        <w:t xml:space="preserve"> przesyłką kurierską na adres Wojewódzkiej Komisji Konkursowej:</w:t>
      </w:r>
    </w:p>
    <w:p w:rsidR="00AF266E" w:rsidRPr="00651192" w:rsidRDefault="00AF266E" w:rsidP="005B54F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F266E" w:rsidRPr="00651192" w:rsidRDefault="00AF266E" w:rsidP="005B54F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II Liceum Ogólnokształcące w Gdańsku</w:t>
      </w:r>
    </w:p>
    <w:p w:rsidR="00AF266E" w:rsidRPr="00651192" w:rsidRDefault="00AF266E" w:rsidP="005B54F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ul. Pestalozziego 7/9 Gdańsk 80-445</w:t>
      </w:r>
    </w:p>
    <w:p w:rsidR="00AF266E" w:rsidRPr="00651192" w:rsidRDefault="00AF266E" w:rsidP="005B54FD">
      <w:pPr>
        <w:spacing w:after="9" w:line="276" w:lineRule="auto"/>
        <w:ind w:right="2529"/>
        <w:jc w:val="center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z dopiskiem: </w:t>
      </w:r>
      <w:r w:rsidRPr="00651192">
        <w:rPr>
          <w:rFonts w:ascii="Arial" w:hAnsi="Arial" w:cs="Arial"/>
          <w:b/>
          <w:sz w:val="24"/>
          <w:szCs w:val="24"/>
        </w:rPr>
        <w:t>Konkurs Fizyczny</w:t>
      </w:r>
    </w:p>
    <w:p w:rsidR="00AF266E" w:rsidRPr="00651192" w:rsidRDefault="00AF266E" w:rsidP="00AF266E">
      <w:pPr>
        <w:spacing w:after="100" w:line="259" w:lineRule="auto"/>
        <w:ind w:left="574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numPr>
          <w:ilvl w:val="0"/>
          <w:numId w:val="3"/>
        </w:numPr>
        <w:spacing w:after="5" w:line="266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Pozostałą dokumentację RKK przechowuje zgodnie z ramowym Regulaminem Konkursów Kuratoryjnych. </w:t>
      </w:r>
    </w:p>
    <w:p w:rsidR="00AF266E" w:rsidRPr="00651192" w:rsidRDefault="00AF266E" w:rsidP="00AF266E">
      <w:pPr>
        <w:spacing w:after="5" w:line="266" w:lineRule="auto"/>
        <w:ind w:left="503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8C6F32">
      <w:pPr>
        <w:spacing w:after="5" w:line="266" w:lineRule="auto"/>
        <w:ind w:left="134"/>
        <w:jc w:val="both"/>
        <w:rPr>
          <w:rFonts w:ascii="Arial" w:hAnsi="Arial" w:cs="Arial"/>
          <w:b/>
          <w:sz w:val="24"/>
          <w:szCs w:val="24"/>
        </w:rPr>
      </w:pPr>
    </w:p>
    <w:p w:rsidR="008C6F32" w:rsidRPr="00651192" w:rsidRDefault="008C6F32" w:rsidP="005B54FD">
      <w:pPr>
        <w:spacing w:after="5" w:line="266" w:lineRule="auto"/>
        <w:ind w:left="134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Tab. 1. WYKAZ REJONÓW ELIMINACJI II STOPNIA ORAZ PRZEWODNICZĄCYCH REJONOWYCH KOMISJI WOJEWÓDZKIEGO KONKURSU FIZYKI  </w:t>
      </w:r>
    </w:p>
    <w:p w:rsidR="008C6F32" w:rsidRPr="00651192" w:rsidRDefault="008C6F32">
      <w:pPr>
        <w:rPr>
          <w:rFonts w:ascii="Arial" w:hAnsi="Arial" w:cs="Arial"/>
          <w:sz w:val="24"/>
          <w:szCs w:val="24"/>
        </w:rPr>
      </w:pPr>
    </w:p>
    <w:tbl>
      <w:tblPr>
        <w:tblW w:w="5232" w:type="pct"/>
        <w:tblCellSpacing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841"/>
        <w:gridCol w:w="3260"/>
      </w:tblGrid>
      <w:tr w:rsidR="00CE534A" w:rsidRPr="00651192" w:rsidTr="00A120AF">
        <w:trPr>
          <w:trHeight w:val="639"/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b/>
                <w:bCs/>
                <w:sz w:val="24"/>
                <w:szCs w:val="24"/>
              </w:rPr>
              <w:t>Nr rejonu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b/>
                <w:bCs/>
                <w:sz w:val="24"/>
                <w:szCs w:val="24"/>
              </w:rPr>
              <w:t>Rejon obejmuje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CE534A" w:rsidRPr="00651192" w:rsidRDefault="00CE534A" w:rsidP="00FD4BAD">
            <w:pPr>
              <w:ind w:left="-420" w:firstLine="42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Miasto-rejon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b/>
                <w:bCs/>
                <w:sz w:val="24"/>
                <w:szCs w:val="24"/>
              </w:rPr>
              <w:t>Siedziba i Przewodniczący RKK</w:t>
            </w:r>
          </w:p>
        </w:tc>
      </w:tr>
      <w:tr w:rsidR="00CE534A" w:rsidRPr="00651192" w:rsidTr="00A120AF">
        <w:trPr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Gdańsk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Pr="00651192">
              <w:rPr>
                <w:rFonts w:ascii="Arial" w:eastAsia="Arial Unicode MS" w:hAnsi="Arial" w:cs="Arial"/>
                <w:sz w:val="24"/>
                <w:szCs w:val="24"/>
                <w:u w:val="single"/>
              </w:rPr>
              <w:t>szkoły publiczne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 z dzielnic: 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Aniołki,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Brętowo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Brzeźno, Chełm, Jasień, Kokoszki, Letnica,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Matarnia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Młyniska, Oliwa, Orunia Górna,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Piecki-Migowo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Śródmieście, Strzyża,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Suchanino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Tysiąclecia,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Ujeścisko-Łostowice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Wrzeszcz, Wzgórze Mickiewicza, Zaspa 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Gdańsk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 – wszystkie szkoły </w:t>
            </w:r>
            <w:r w:rsidRPr="00651192">
              <w:rPr>
                <w:rFonts w:ascii="Arial" w:eastAsia="Arial Unicode MS" w:hAnsi="Arial" w:cs="Arial"/>
                <w:sz w:val="24"/>
                <w:szCs w:val="24"/>
                <w:u w:val="single"/>
              </w:rPr>
              <w:t>niepubliczne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1192">
              <w:rPr>
                <w:rFonts w:ascii="Arial" w:hAnsi="Arial" w:cs="Arial"/>
                <w:bCs/>
                <w:sz w:val="24"/>
                <w:szCs w:val="24"/>
              </w:rPr>
              <w:t>GDAŃSK 1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CE534A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>Szkoła Podstawowa nr 1</w:t>
            </w:r>
          </w:p>
          <w:p w:rsidR="00CE534A" w:rsidRPr="00651192" w:rsidRDefault="005B54FD" w:rsidP="00CE534A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u</w:t>
            </w:r>
            <w:r w:rsidR="00CE534A" w:rsidRPr="00651192">
              <w:rPr>
                <w:rFonts w:ascii="Arial" w:eastAsiaTheme="majorEastAsia" w:hAnsi="Arial" w:cs="Arial"/>
                <w:sz w:val="24"/>
                <w:szCs w:val="24"/>
              </w:rPr>
              <w:t>l. Poli Gojawiczyńskiej 10</w:t>
            </w:r>
          </w:p>
          <w:p w:rsidR="00CE534A" w:rsidRPr="00651192" w:rsidRDefault="00CE534A" w:rsidP="00CE534A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>80-286 Gdańsk</w:t>
            </w:r>
          </w:p>
          <w:p w:rsidR="00CE534A" w:rsidRPr="00651192" w:rsidRDefault="00E4756B" w:rsidP="00CE534A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hyperlink r:id="rId10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</w:rPr>
                <w:t>http://www.sp1gda.edu.pl/</w:t>
              </w:r>
            </w:hyperlink>
            <w:r w:rsidR="00CE534A"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? </w:t>
            </w:r>
          </w:p>
          <w:p w:rsidR="00CE534A" w:rsidRPr="00651192" w:rsidRDefault="00CE534A" w:rsidP="00CE534A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>Aneta Kramek</w:t>
            </w:r>
          </w:p>
          <w:p w:rsidR="00CE534A" w:rsidRPr="00651192" w:rsidRDefault="00CE534A" w:rsidP="00CE53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534A" w:rsidRPr="00651192" w:rsidTr="00A120AF">
        <w:trPr>
          <w:trHeight w:val="2866"/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2.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Gdańsk</w:t>
            </w:r>
            <w:r w:rsidRPr="00651192">
              <w:rPr>
                <w:rFonts w:ascii="Arial" w:eastAsia="Arial Unicode MS" w:hAnsi="Arial" w:cs="Arial"/>
                <w:sz w:val="24"/>
                <w:szCs w:val="24"/>
                <w:u w:val="single"/>
              </w:rPr>
              <w:t>, szkoły publiczne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 z dzielnic: 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VII Dwór, Górki Zachodnie, Jelitkowo, Krakowiec, Nowy Port, Olszynka, Osowa, Przeróbka, Przymorze, Rudniki, Siedlce, Stogi, Wejhera, Wyspa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Sobieszewska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Żabianka 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Powiat kartuski, powiat gdański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GDAŃSK 2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Szkoła Podstawowa nr 92</w:t>
            </w:r>
          </w:p>
          <w:p w:rsidR="00CE534A" w:rsidRPr="00651192" w:rsidRDefault="005B54FD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u</w:t>
            </w:r>
            <w:r w:rsidR="00CE534A" w:rsidRPr="00651192">
              <w:rPr>
                <w:rFonts w:ascii="Arial" w:eastAsia="Arial Unicode MS" w:hAnsi="Arial" w:cs="Arial"/>
                <w:sz w:val="24"/>
                <w:szCs w:val="24"/>
              </w:rPr>
              <w:t>l. Startowa 9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80-461 Gdańsk</w:t>
            </w:r>
          </w:p>
          <w:p w:rsidR="00CE534A" w:rsidRPr="00651192" w:rsidRDefault="00E4756B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11" w:history="1">
              <w:r w:rsidR="00CE534A" w:rsidRPr="00651192">
                <w:rPr>
                  <w:rStyle w:val="Hipercze"/>
                  <w:rFonts w:ascii="Arial" w:eastAsia="Arial Unicode MS" w:hAnsi="Arial" w:cs="Arial"/>
                  <w:sz w:val="24"/>
                  <w:szCs w:val="24"/>
                </w:rPr>
                <w:t>http://www.zkpig13.edu.pl/</w:t>
              </w:r>
            </w:hyperlink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Barbara Brzostowska</w:t>
            </w:r>
          </w:p>
          <w:p w:rsidR="00CE534A" w:rsidRPr="00651192" w:rsidRDefault="00CE534A" w:rsidP="008C6F3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534A" w:rsidRPr="00651192" w:rsidTr="00A120AF">
        <w:trPr>
          <w:trHeight w:val="3175"/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8C6F32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powiaty: wejherowski, pucki, 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m. Reda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WEJHEROWO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1192">
              <w:rPr>
                <w:rStyle w:val="Pogrubienie"/>
                <w:rFonts w:ascii="Arial" w:eastAsiaTheme="majorEastAsia" w:hAnsi="Arial" w:cs="Arial"/>
                <w:color w:val="000000"/>
                <w:sz w:val="24"/>
                <w:szCs w:val="24"/>
              </w:rPr>
              <w:t>Zespół Szkół Ogólnokształcących nr 2 </w:t>
            </w:r>
            <w:r w:rsidRPr="00651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1192">
              <w:rPr>
                <w:rStyle w:val="Pogrubienie"/>
                <w:rFonts w:ascii="Arial" w:eastAsiaTheme="majorEastAsia" w:hAnsi="Arial" w:cs="Arial"/>
                <w:color w:val="000000"/>
                <w:sz w:val="24"/>
                <w:szCs w:val="24"/>
              </w:rPr>
              <w:t>im. Teodora Bolduana </w:t>
            </w:r>
            <w:r w:rsidRPr="00651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1192">
              <w:rPr>
                <w:rStyle w:val="Pogrubienie"/>
                <w:rFonts w:ascii="Arial" w:eastAsiaTheme="majorEastAsia" w:hAnsi="Arial" w:cs="Arial"/>
                <w:color w:val="000000"/>
                <w:sz w:val="24"/>
                <w:szCs w:val="24"/>
              </w:rPr>
              <w:t>II Liceum Ogólnokształcące </w:t>
            </w:r>
            <w:r w:rsidRPr="00651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1192">
              <w:rPr>
                <w:rStyle w:val="Pogrubienie"/>
                <w:rFonts w:ascii="Arial" w:eastAsiaTheme="majorEastAsia" w:hAnsi="Arial" w:cs="Arial"/>
                <w:color w:val="000000"/>
                <w:sz w:val="24"/>
                <w:szCs w:val="24"/>
              </w:rPr>
              <w:t>Szkoła Podstawowa nr 11 </w:t>
            </w:r>
            <w:r w:rsidRPr="00651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11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Osiedle Kaszubskie 27</w:t>
            </w:r>
            <w:r w:rsidRPr="0065119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84-200 Wejherowo</w:t>
            </w:r>
            <w:r w:rsidRPr="0065119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tel.  58 738 63 33  </w:t>
            </w:r>
          </w:p>
          <w:p w:rsidR="00CE534A" w:rsidRPr="00651192" w:rsidRDefault="00E4756B" w:rsidP="00FD4BA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</w:rPr>
                <w:t>www.zso2wejherowo.pl/</w:t>
              </w:r>
            </w:hyperlink>
          </w:p>
          <w:p w:rsidR="00CE534A" w:rsidRPr="00651192" w:rsidRDefault="008C6F32" w:rsidP="00FD4BAD">
            <w:pPr>
              <w:rPr>
                <w:rFonts w:ascii="Arial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Pr="00651192">
              <w:rPr>
                <w:rFonts w:ascii="Arial" w:hAnsi="Arial" w:cs="Arial"/>
                <w:sz w:val="24"/>
                <w:szCs w:val="24"/>
              </w:rPr>
              <w:t>Kaniecka</w:t>
            </w:r>
            <w:proofErr w:type="spellEnd"/>
          </w:p>
        </w:tc>
      </w:tr>
      <w:tr w:rsidR="00CE534A" w:rsidRPr="00651192" w:rsidTr="00A120AF">
        <w:trPr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4.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Gdynia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 – szkoły z dzielnic: Chwarzno-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Wiczlino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Dąbrowa, Wielki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Kack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Karwiny, Mały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Kack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Orłowo,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Redłowo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Wzgórze Św. Maksymiliana,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Witomio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-Radiostacja,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Witomino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-Leśniczówka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Sopot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8C6F32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GDAŃSK 3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CE534A" w:rsidRPr="00651192" w:rsidRDefault="008C6F32" w:rsidP="00FD4BAD">
            <w:pPr>
              <w:rPr>
                <w:rFonts w:ascii="Arial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sz w:val="24"/>
                <w:szCs w:val="24"/>
              </w:rPr>
              <w:t>II Liceum Ogólnokształcące im. dr. W. Pniewskiego</w:t>
            </w:r>
          </w:p>
          <w:p w:rsidR="008C6F32" w:rsidRPr="00651192" w:rsidRDefault="005B54FD" w:rsidP="00FD4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C6F32" w:rsidRPr="00651192">
              <w:rPr>
                <w:rFonts w:ascii="Arial" w:hAnsi="Arial" w:cs="Arial"/>
                <w:sz w:val="24"/>
                <w:szCs w:val="24"/>
              </w:rPr>
              <w:t>l. Pestalozziego 7/980-445 Gdańsk</w:t>
            </w:r>
          </w:p>
          <w:p w:rsidR="008C6F32" w:rsidRPr="00651192" w:rsidRDefault="00E4756B" w:rsidP="00FD4BAD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C6F32" w:rsidRPr="00651192">
                <w:rPr>
                  <w:rStyle w:val="Hipercze"/>
                  <w:rFonts w:ascii="Arial" w:hAnsi="Arial" w:cs="Arial"/>
                  <w:sz w:val="24"/>
                  <w:szCs w:val="24"/>
                </w:rPr>
                <w:t>www.2lo.gda.pl</w:t>
              </w:r>
            </w:hyperlink>
          </w:p>
          <w:p w:rsidR="008C6F32" w:rsidRPr="00651192" w:rsidRDefault="008C6F32" w:rsidP="00FD4BAD">
            <w:pPr>
              <w:rPr>
                <w:rFonts w:ascii="Arial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sz w:val="24"/>
                <w:szCs w:val="24"/>
              </w:rPr>
              <w:t>p. M. Michalik</w:t>
            </w:r>
          </w:p>
        </w:tc>
      </w:tr>
      <w:tr w:rsidR="00CE534A" w:rsidRPr="00651192" w:rsidTr="00A120AF">
        <w:trPr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5.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m. Gdynia</w:t>
            </w: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 – szkoły z dzielnic: Kamienna Góra, Działki Leśne, Śródmieście, Grabówek, Leszczynki, Chylonia, Cisowa, Pustki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Cisowskie-Demptowo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 xml:space="preserve">, Pogórze, </w:t>
            </w:r>
            <w:proofErr w:type="spellStart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Obłuże</w:t>
            </w:r>
            <w:proofErr w:type="spellEnd"/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, Oksywie, Babie Doły.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b/>
                <w:sz w:val="24"/>
                <w:szCs w:val="24"/>
              </w:rPr>
              <w:t>Rumia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GDYNIA 2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Szkoła Podstawowa nr 18 im. Kornela Makuszyńskiego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ul. Krasickiego 28</w:t>
            </w:r>
          </w:p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81-385 Gdynia</w:t>
            </w:r>
            <w:r w:rsidRPr="0065119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Tel.  </w:t>
            </w:r>
            <w:r w:rsidRPr="00651192">
              <w:rPr>
                <w:rFonts w:ascii="Arial" w:hAnsi="Arial" w:cs="Arial"/>
                <w:sz w:val="24"/>
                <w:szCs w:val="24"/>
              </w:rPr>
              <w:t>58 620-69-43</w:t>
            </w:r>
          </w:p>
          <w:p w:rsidR="00CE534A" w:rsidRPr="00651192" w:rsidRDefault="00E4756B" w:rsidP="00FD4B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</w:rPr>
                <w:t>www.sp18.gdynia.pl</w:t>
              </w:r>
            </w:hyperlink>
            <w:r w:rsidR="00CE534A" w:rsidRPr="006511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CE534A" w:rsidRPr="00651192" w:rsidRDefault="008C6F32" w:rsidP="00FD4BAD">
            <w:pPr>
              <w:rPr>
                <w:rFonts w:ascii="Arial" w:hAnsi="Arial" w:cs="Arial"/>
                <w:color w:val="434343"/>
                <w:sz w:val="24"/>
                <w:szCs w:val="24"/>
                <w:lang w:val="es-ES"/>
              </w:rPr>
            </w:pPr>
            <w:r w:rsidRPr="00651192">
              <w:rPr>
                <w:rFonts w:ascii="Arial" w:hAnsi="Arial" w:cs="Arial"/>
                <w:color w:val="434343"/>
                <w:sz w:val="24"/>
                <w:szCs w:val="24"/>
                <w:lang w:val="es-ES"/>
              </w:rPr>
              <w:t>Renata Stolarczyk</w:t>
            </w:r>
            <w:r w:rsidR="00CE534A" w:rsidRPr="00651192">
              <w:rPr>
                <w:rFonts w:ascii="Arial" w:hAnsi="Arial" w:cs="Arial"/>
                <w:color w:val="434343"/>
                <w:sz w:val="24"/>
                <w:szCs w:val="24"/>
                <w:lang w:val="es-ES"/>
              </w:rPr>
              <w:t xml:space="preserve"> </w:t>
            </w:r>
          </w:p>
        </w:tc>
      </w:tr>
      <w:tr w:rsidR="00CE534A" w:rsidRPr="00651192" w:rsidTr="00A120AF">
        <w:trPr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6.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powiaty: lęborski, słupski, m. Słupsk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KOBYLNICA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sz w:val="24"/>
                <w:szCs w:val="24"/>
              </w:rPr>
              <w:t>Zespół Szkół Samorządowych</w:t>
            </w:r>
            <w:r w:rsidRPr="00651192">
              <w:rPr>
                <w:rFonts w:ascii="Arial" w:hAnsi="Arial" w:cs="Arial"/>
                <w:sz w:val="24"/>
                <w:szCs w:val="24"/>
              </w:rPr>
              <w:br/>
              <w:t xml:space="preserve">Szkoła Podstawowa </w:t>
            </w:r>
            <w:r w:rsidR="005B54F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651192">
              <w:rPr>
                <w:rFonts w:ascii="Arial" w:hAnsi="Arial" w:cs="Arial"/>
                <w:sz w:val="24"/>
                <w:szCs w:val="24"/>
              </w:rPr>
              <w:t>ul. Główna 63</w:t>
            </w:r>
          </w:p>
          <w:p w:rsidR="00CE534A" w:rsidRPr="00651192" w:rsidRDefault="00CE534A" w:rsidP="00FD4BAD">
            <w:pPr>
              <w:rPr>
                <w:rFonts w:ascii="Arial" w:hAnsi="Arial" w:cs="Arial"/>
                <w:sz w:val="24"/>
                <w:szCs w:val="24"/>
              </w:rPr>
            </w:pPr>
            <w:r w:rsidRPr="00651192">
              <w:rPr>
                <w:rFonts w:ascii="Arial" w:hAnsi="Arial" w:cs="Arial"/>
                <w:sz w:val="24"/>
                <w:szCs w:val="24"/>
              </w:rPr>
              <w:t>76-251 Kobylnica</w:t>
            </w:r>
            <w:r w:rsidRPr="00651192">
              <w:rPr>
                <w:rFonts w:ascii="Arial" w:hAnsi="Arial" w:cs="Arial"/>
                <w:sz w:val="24"/>
                <w:szCs w:val="24"/>
              </w:rPr>
              <w:br/>
              <w:t>Tel:59 8415212</w:t>
            </w:r>
          </w:p>
          <w:p w:rsidR="00CE534A" w:rsidRPr="00651192" w:rsidRDefault="00E4756B" w:rsidP="00FD4BAD">
            <w:pPr>
              <w:rPr>
                <w:rFonts w:ascii="Arial" w:hAnsi="Arial" w:cs="Arial"/>
                <w:color w:val="434343"/>
                <w:sz w:val="24"/>
                <w:szCs w:val="24"/>
                <w:u w:val="single"/>
              </w:rPr>
            </w:pPr>
            <w:hyperlink r:id="rId15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</w:rPr>
                <w:t>www.zsskobylnica.pl</w:t>
              </w:r>
            </w:hyperlink>
            <w:r w:rsidR="00CE534A" w:rsidRPr="00651192">
              <w:rPr>
                <w:rFonts w:ascii="Arial" w:hAnsi="Arial" w:cs="Arial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CE534A" w:rsidRPr="00651192" w:rsidRDefault="008C6F32" w:rsidP="00FD4BAD">
            <w:pPr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651192">
              <w:rPr>
                <w:rFonts w:ascii="Arial" w:hAnsi="Arial" w:cs="Arial"/>
                <w:color w:val="434343"/>
                <w:sz w:val="24"/>
                <w:szCs w:val="24"/>
              </w:rPr>
              <w:t xml:space="preserve">Tymoteusz </w:t>
            </w:r>
            <w:proofErr w:type="spellStart"/>
            <w:r w:rsidRPr="00651192">
              <w:rPr>
                <w:rFonts w:ascii="Arial" w:hAnsi="Arial" w:cs="Arial"/>
                <w:color w:val="434343"/>
                <w:sz w:val="24"/>
                <w:szCs w:val="24"/>
              </w:rPr>
              <w:t>Stasiło</w:t>
            </w:r>
            <w:proofErr w:type="spellEnd"/>
          </w:p>
        </w:tc>
      </w:tr>
      <w:tr w:rsidR="00CE534A" w:rsidRPr="00651192" w:rsidTr="00A120AF">
        <w:trPr>
          <w:trHeight w:val="2313"/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7.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powiaty: malborski, nowodworski, sztumski, kwidzyński, starogardzki, tczewski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MALBORK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CE534A" w:rsidRPr="00651192" w:rsidRDefault="00CE534A" w:rsidP="00FD4BA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1192">
              <w:rPr>
                <w:rFonts w:ascii="Arial" w:hAnsi="Arial" w:cs="Arial"/>
                <w:sz w:val="24"/>
                <w:szCs w:val="24"/>
                <w:lang w:val="pt-BR"/>
              </w:rPr>
              <w:t>Szkoła Podstawowa nr 9</w:t>
            </w:r>
          </w:p>
          <w:p w:rsidR="00CE534A" w:rsidRPr="00651192" w:rsidRDefault="00CE534A" w:rsidP="00FD4BA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1192">
              <w:rPr>
                <w:rFonts w:ascii="Arial" w:hAnsi="Arial" w:cs="Arial"/>
                <w:sz w:val="24"/>
                <w:szCs w:val="24"/>
                <w:lang w:val="pt-BR"/>
              </w:rPr>
              <w:t>Pl. Narutowicza 15</w:t>
            </w:r>
          </w:p>
          <w:p w:rsidR="00CE534A" w:rsidRPr="00651192" w:rsidRDefault="00CE534A" w:rsidP="00FD4BA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1192">
              <w:rPr>
                <w:rFonts w:ascii="Arial" w:hAnsi="Arial" w:cs="Arial"/>
                <w:sz w:val="24"/>
                <w:szCs w:val="24"/>
                <w:lang w:val="pt-BR"/>
              </w:rPr>
              <w:t>82-200 Malbork</w:t>
            </w:r>
            <w:r w:rsidRPr="00651192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651192">
              <w:rPr>
                <w:rFonts w:ascii="Arial" w:hAnsi="Arial" w:cs="Arial"/>
                <w:sz w:val="24"/>
                <w:szCs w:val="24"/>
              </w:rPr>
              <w:t>Tel.  55 272 22 53</w:t>
            </w:r>
          </w:p>
          <w:p w:rsidR="00CE534A" w:rsidRPr="00651192" w:rsidRDefault="00E4756B" w:rsidP="00FD4BAD">
            <w:pPr>
              <w:rPr>
                <w:rFonts w:ascii="Arial" w:eastAsiaTheme="majorEastAsia" w:hAnsi="Arial" w:cs="Arial"/>
                <w:sz w:val="24"/>
                <w:szCs w:val="24"/>
                <w:lang w:val="pt-BR"/>
              </w:rPr>
            </w:pPr>
            <w:hyperlink r:id="rId16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  <w:lang w:val="pt-BR"/>
                </w:rPr>
                <w:t>www.sp9malbork.com</w:t>
              </w:r>
            </w:hyperlink>
            <w:r w:rsidR="00CE534A" w:rsidRPr="00651192">
              <w:rPr>
                <w:rFonts w:ascii="Arial" w:eastAsiaTheme="majorEastAsia" w:hAnsi="Arial" w:cs="Arial"/>
                <w:sz w:val="24"/>
                <w:szCs w:val="24"/>
                <w:lang w:val="pt-BR"/>
              </w:rPr>
              <w:t xml:space="preserve"> </w:t>
            </w:r>
          </w:p>
          <w:p w:rsidR="00CE534A" w:rsidRPr="00651192" w:rsidRDefault="008C6F32" w:rsidP="00FD4BAD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651192">
              <w:rPr>
                <w:rFonts w:ascii="Arial" w:hAnsi="Arial" w:cs="Arial"/>
                <w:sz w:val="24"/>
                <w:szCs w:val="24"/>
                <w:lang w:val="pt-BR"/>
              </w:rPr>
              <w:t>Dorota Komesał</w:t>
            </w:r>
          </w:p>
        </w:tc>
      </w:tr>
      <w:tr w:rsidR="00CE534A" w:rsidRPr="00651192" w:rsidTr="00A120AF">
        <w:trPr>
          <w:trHeight w:val="214"/>
          <w:tblCellSpacing w:w="0" w:type="dxa"/>
        </w:trPr>
        <w:tc>
          <w:tcPr>
            <w:tcW w:w="368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8.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powiaty: bytowski, człuchowski, chojnicki, kościerski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1192">
              <w:rPr>
                <w:rFonts w:ascii="Arial" w:eastAsia="Arial Unicode MS" w:hAnsi="Arial" w:cs="Arial"/>
                <w:sz w:val="24"/>
                <w:szCs w:val="24"/>
              </w:rPr>
              <w:t>CHOJNICE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CE534A" w:rsidRPr="00651192" w:rsidRDefault="00CE534A" w:rsidP="00FD4BAD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Szkoła Podstawowa nr 3 </w:t>
            </w:r>
          </w:p>
          <w:p w:rsidR="00CE534A" w:rsidRPr="00651192" w:rsidRDefault="00CE534A" w:rsidP="00FD4BAD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ul. Dworcowa 6 </w:t>
            </w:r>
          </w:p>
          <w:p w:rsidR="00CE534A" w:rsidRPr="00651192" w:rsidRDefault="00CE534A" w:rsidP="00FD4BAD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89-620 Chojnice  </w:t>
            </w:r>
          </w:p>
          <w:p w:rsidR="00CE534A" w:rsidRPr="00651192" w:rsidRDefault="00CE534A" w:rsidP="00FD4BAD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>Tel.  52 397 49 66</w:t>
            </w:r>
          </w:p>
          <w:p w:rsidR="00CE534A" w:rsidRPr="00651192" w:rsidRDefault="00E4756B" w:rsidP="00FD4BAD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hyperlink r:id="rId17" w:history="1">
              <w:r w:rsidR="00CE534A" w:rsidRPr="00651192">
                <w:rPr>
                  <w:rStyle w:val="Hipercze"/>
                  <w:rFonts w:ascii="Arial" w:eastAsiaTheme="majorEastAsia" w:hAnsi="Arial" w:cs="Arial"/>
                  <w:sz w:val="24"/>
                  <w:szCs w:val="24"/>
                </w:rPr>
                <w:t>www.sp3.chojnice24.pl</w:t>
              </w:r>
            </w:hyperlink>
            <w:r w:rsidR="00CE534A"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 </w:t>
            </w:r>
          </w:p>
          <w:p w:rsidR="00CE534A" w:rsidRPr="00651192" w:rsidRDefault="008C6F32" w:rsidP="00FD4BAD">
            <w:pPr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651192">
              <w:rPr>
                <w:rFonts w:ascii="Arial" w:eastAsiaTheme="majorEastAsia" w:hAnsi="Arial" w:cs="Arial"/>
                <w:sz w:val="24"/>
                <w:szCs w:val="24"/>
              </w:rPr>
              <w:t>Agnieszka Kabat</w:t>
            </w:r>
            <w:r w:rsidR="00CE534A" w:rsidRPr="00651192">
              <w:rPr>
                <w:rFonts w:ascii="Arial" w:hAnsi="Arial" w:cs="Arial"/>
                <w:color w:val="434343"/>
                <w:sz w:val="24"/>
                <w:szCs w:val="24"/>
              </w:rPr>
              <w:t xml:space="preserve"> </w:t>
            </w:r>
            <w:r w:rsidR="00CE534A" w:rsidRPr="00651192">
              <w:rPr>
                <w:rFonts w:ascii="Arial" w:eastAsiaTheme="majorEastAsia" w:hAnsi="Arial" w:cs="Arial"/>
                <w:sz w:val="24"/>
                <w:szCs w:val="24"/>
              </w:rPr>
              <w:t xml:space="preserve">  </w:t>
            </w:r>
          </w:p>
        </w:tc>
      </w:tr>
    </w:tbl>
    <w:p w:rsidR="00370D56" w:rsidRPr="00651192" w:rsidRDefault="00370D56">
      <w:pPr>
        <w:rPr>
          <w:rFonts w:ascii="Arial" w:hAnsi="Arial" w:cs="Arial"/>
          <w:sz w:val="24"/>
          <w:szCs w:val="24"/>
        </w:rPr>
      </w:pPr>
    </w:p>
    <w:p w:rsidR="00AF266E" w:rsidRPr="00651192" w:rsidRDefault="00AF266E" w:rsidP="00AF266E">
      <w:pPr>
        <w:numPr>
          <w:ilvl w:val="0"/>
          <w:numId w:val="3"/>
        </w:numPr>
        <w:spacing w:after="5" w:line="266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Decyzję o zakwalifikowaniu uczestników do stopnia III podejmuje Wojewódzka Komisja Konkursowa. </w:t>
      </w:r>
    </w:p>
    <w:p w:rsidR="00AF266E" w:rsidRPr="00651192" w:rsidRDefault="00AF266E" w:rsidP="00AF266E">
      <w:pPr>
        <w:numPr>
          <w:ilvl w:val="0"/>
          <w:numId w:val="3"/>
        </w:numPr>
        <w:spacing w:after="91" w:line="266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Po zweryfikowaniu przez WKK prac uczniowskich ze stopnia rejonowego, przewodniczący WKK w ciągu kolejnych 10 dni roboczych, licząc od dnia następującego po dniu przeprowadzenia konkursu, ogłasza listę uczniów zakwalifikowanych do III stopnia konkursu, na stronie internetowej siedziby WKK: </w:t>
      </w:r>
      <w:r w:rsidRPr="00651192">
        <w:rPr>
          <w:rFonts w:ascii="Arial" w:hAnsi="Arial" w:cs="Arial"/>
          <w:b/>
          <w:color w:val="6666FF"/>
          <w:sz w:val="24"/>
          <w:szCs w:val="24"/>
        </w:rPr>
        <w:t xml:space="preserve">  </w:t>
      </w:r>
    </w:p>
    <w:p w:rsidR="00AF266E" w:rsidRPr="00651192" w:rsidRDefault="00E4756B" w:rsidP="00AF266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hyperlink r:id="rId18" w:history="1">
        <w:r w:rsidR="00AF266E" w:rsidRPr="00651192">
          <w:rPr>
            <w:rStyle w:val="Hipercze"/>
            <w:rFonts w:ascii="Arial" w:hAnsi="Arial" w:cs="Arial"/>
            <w:b/>
            <w:sz w:val="24"/>
            <w:szCs w:val="24"/>
          </w:rPr>
          <w:t>www.2lo.gda.pl</w:t>
        </w:r>
      </w:hyperlink>
    </w:p>
    <w:p w:rsidR="00AF266E" w:rsidRPr="00651192" w:rsidRDefault="00AF266E" w:rsidP="00AF266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F266E" w:rsidRPr="00651192" w:rsidRDefault="00AF266E" w:rsidP="00AF266E">
      <w:pPr>
        <w:numPr>
          <w:ilvl w:val="0"/>
          <w:numId w:val="3"/>
        </w:numPr>
        <w:spacing w:after="9" w:line="252" w:lineRule="auto"/>
        <w:ind w:left="442"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Do udziału w III stopniu konkursu typuje się uczniów, którzy uzyskali </w:t>
      </w:r>
      <w:r w:rsidR="005B54FD">
        <w:rPr>
          <w:rFonts w:ascii="Arial" w:hAnsi="Arial" w:cs="Arial"/>
          <w:b/>
          <w:sz w:val="24"/>
          <w:szCs w:val="24"/>
        </w:rPr>
        <w:t xml:space="preserve">                  </w:t>
      </w:r>
      <w:r w:rsidRPr="00651192">
        <w:rPr>
          <w:rFonts w:ascii="Arial" w:hAnsi="Arial" w:cs="Arial"/>
          <w:b/>
          <w:sz w:val="24"/>
          <w:szCs w:val="24"/>
        </w:rPr>
        <w:t xml:space="preserve">co najmniej 70 % punktów możliwych do zdobycia w eliminacjach rejonowych (II stopień konkursu).  </w:t>
      </w:r>
    </w:p>
    <w:p w:rsidR="00AF266E" w:rsidRPr="00651192" w:rsidRDefault="00AF266E" w:rsidP="00AF266E">
      <w:pPr>
        <w:numPr>
          <w:ilvl w:val="0"/>
          <w:numId w:val="3"/>
        </w:numPr>
        <w:spacing w:after="9" w:line="252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Po ogłoszeniu wyników przez przewodniczącego WKK, przewodniczący RKK umieszczają listę wszystkich uczestników rejonu wraz z liczbą uzyskanych punktów na tym etapie na stronie internetowej szkoły RKK. </w:t>
      </w:r>
    </w:p>
    <w:p w:rsidR="00AF266E" w:rsidRPr="00651192" w:rsidRDefault="00AF266E" w:rsidP="00AF266E">
      <w:pPr>
        <w:numPr>
          <w:ilvl w:val="0"/>
          <w:numId w:val="3"/>
        </w:numPr>
        <w:spacing w:after="5" w:line="266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Uczestnicy, ich rodzice (prawni opiekunowie) i nauczyciele mają prawo wglądu do prac ocenionych przez komisje </w:t>
      </w:r>
      <w:r w:rsidRPr="00651192">
        <w:rPr>
          <w:rFonts w:ascii="Arial" w:hAnsi="Arial" w:cs="Arial"/>
          <w:b/>
          <w:sz w:val="24"/>
          <w:szCs w:val="24"/>
        </w:rPr>
        <w:t xml:space="preserve">w ciągu </w:t>
      </w:r>
      <w:r w:rsidR="00A14CF6">
        <w:rPr>
          <w:rFonts w:ascii="Arial" w:hAnsi="Arial" w:cs="Arial"/>
          <w:b/>
          <w:sz w:val="24"/>
          <w:szCs w:val="24"/>
        </w:rPr>
        <w:t>trzech</w:t>
      </w:r>
      <w:r w:rsidRPr="00651192">
        <w:rPr>
          <w:rFonts w:ascii="Arial" w:hAnsi="Arial" w:cs="Arial"/>
          <w:b/>
          <w:sz w:val="24"/>
          <w:szCs w:val="24"/>
        </w:rPr>
        <w:t xml:space="preserve"> dni roboczych, licząc </w:t>
      </w:r>
      <w:r w:rsidR="001B5C41">
        <w:rPr>
          <w:rFonts w:ascii="Arial" w:hAnsi="Arial" w:cs="Arial"/>
          <w:b/>
          <w:sz w:val="24"/>
          <w:szCs w:val="24"/>
        </w:rPr>
        <w:t xml:space="preserve">               </w:t>
      </w:r>
      <w:r w:rsidRPr="00651192">
        <w:rPr>
          <w:rFonts w:ascii="Arial" w:hAnsi="Arial" w:cs="Arial"/>
          <w:b/>
          <w:sz w:val="24"/>
          <w:szCs w:val="24"/>
        </w:rPr>
        <w:t>od dnia następnego po ogłoszeniu przez przewodniczącego WKK listy uczniów zakwalifikowanych do III stopnia konkursu</w:t>
      </w:r>
      <w:r w:rsidRPr="00651192">
        <w:rPr>
          <w:rFonts w:ascii="Arial" w:hAnsi="Arial" w:cs="Arial"/>
          <w:sz w:val="24"/>
          <w:szCs w:val="24"/>
        </w:rPr>
        <w:t xml:space="preserve">, po ustaleniu z Przewodniczącym WKK dokładnego terminu. </w:t>
      </w:r>
    </w:p>
    <w:p w:rsidR="00AF266E" w:rsidRPr="00651192" w:rsidRDefault="00AF266E" w:rsidP="00AF266E">
      <w:pPr>
        <w:numPr>
          <w:ilvl w:val="0"/>
          <w:numId w:val="3"/>
        </w:numPr>
        <w:spacing w:after="5" w:line="266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Przegląd pracy konkursowej odbywa się w obecności osoby wyznaczonej przez organizatora. </w:t>
      </w:r>
    </w:p>
    <w:p w:rsidR="00AF266E" w:rsidRPr="00651192" w:rsidRDefault="00AF266E" w:rsidP="00AF266E">
      <w:pPr>
        <w:numPr>
          <w:ilvl w:val="0"/>
          <w:numId w:val="3"/>
        </w:numPr>
        <w:spacing w:after="5" w:line="487" w:lineRule="auto"/>
        <w:ind w:hanging="36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Tryb wnoszenia zastrzeżeń opisany jest w p. VIII 2. Ramowego regulaminu.</w:t>
      </w:r>
    </w:p>
    <w:p w:rsidR="00AF266E" w:rsidRPr="005B54FD" w:rsidRDefault="00AF266E" w:rsidP="00A120AF">
      <w:pPr>
        <w:spacing w:line="487" w:lineRule="auto"/>
        <w:ind w:left="13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54FD">
        <w:rPr>
          <w:rFonts w:ascii="Arial" w:hAnsi="Arial" w:cs="Arial"/>
          <w:b/>
          <w:sz w:val="28"/>
          <w:szCs w:val="28"/>
          <w:u w:val="single"/>
        </w:rPr>
        <w:t>Stopień III – wojewódzki:</w:t>
      </w: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WKK ustala listę uczestników eliminacji wojewódzkich i przekazuje informację przewodniczącym RKK, ponadto lista uczestników eliminacji stopnia wojewódzkiego zostanie ogłoszona na stronie internetowej WKK. </w:t>
      </w:r>
    </w:p>
    <w:p w:rsidR="00AF266E" w:rsidRPr="00AB45FB" w:rsidRDefault="00AF266E" w:rsidP="00AB45FB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Eliminacje wojewódzkie odbędą się </w:t>
      </w:r>
      <w:r w:rsidRPr="00651192">
        <w:rPr>
          <w:rFonts w:ascii="Arial" w:hAnsi="Arial" w:cs="Arial"/>
          <w:b/>
          <w:sz w:val="24"/>
          <w:szCs w:val="24"/>
        </w:rPr>
        <w:t>12 marca 2019 r. o godz. 12.00</w:t>
      </w:r>
      <w:r w:rsidR="00AB45F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B45FB" w:rsidRPr="00AB45FB">
        <w:rPr>
          <w:rFonts w:ascii="Arial" w:hAnsi="Arial" w:cs="Arial"/>
          <w:b/>
          <w:sz w:val="24"/>
          <w:szCs w:val="24"/>
        </w:rPr>
        <w:t>w</w:t>
      </w:r>
      <w:r w:rsidRPr="00AB45FB">
        <w:rPr>
          <w:rFonts w:ascii="Arial" w:hAnsi="Arial" w:cs="Arial"/>
          <w:b/>
          <w:sz w:val="24"/>
          <w:szCs w:val="24"/>
        </w:rPr>
        <w:t xml:space="preserve"> II Liceum Ogólnokształcącym w Gdańsku.</w:t>
      </w: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Stopień wojewódzki przygotowuje i przeprowadza Wojewódzka Komisja Konkursowa; uczestnicy rozwiązywać będą zadania problemowo-obliczeniowe. Całkowity czas pracy: 90 minut. Uczniowie mogą korzystać z kalkulatorów prostych.</w:t>
      </w: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Przewodniczący WKK informuje uczestników, ich rodziców i nauczycieli o wynikach konkursu, poprzez umieszczenie listy laureatów i finalistów </w:t>
      </w:r>
      <w:r w:rsidR="005B54FD">
        <w:rPr>
          <w:rFonts w:ascii="Arial" w:hAnsi="Arial" w:cs="Arial"/>
          <w:sz w:val="24"/>
          <w:szCs w:val="24"/>
        </w:rPr>
        <w:t xml:space="preserve">                   </w:t>
      </w:r>
      <w:r w:rsidRPr="00651192">
        <w:rPr>
          <w:rFonts w:ascii="Arial" w:hAnsi="Arial" w:cs="Arial"/>
          <w:sz w:val="24"/>
          <w:szCs w:val="24"/>
        </w:rPr>
        <w:t>na stronie internetowej</w:t>
      </w:r>
    </w:p>
    <w:p w:rsidR="00AF266E" w:rsidRDefault="00E4756B" w:rsidP="00AF266E">
      <w:pPr>
        <w:pStyle w:val="Akapitzlist"/>
        <w:ind w:left="501" w:right="-1" w:firstLine="0"/>
        <w:jc w:val="center"/>
        <w:rPr>
          <w:sz w:val="24"/>
          <w:szCs w:val="24"/>
        </w:rPr>
      </w:pPr>
      <w:hyperlink r:id="rId19" w:history="1">
        <w:r w:rsidR="00AF266E" w:rsidRPr="00651192">
          <w:rPr>
            <w:rStyle w:val="Hipercze"/>
            <w:b/>
            <w:sz w:val="24"/>
            <w:szCs w:val="24"/>
          </w:rPr>
          <w:t>www.2lo.gda.pl</w:t>
        </w:r>
      </w:hyperlink>
    </w:p>
    <w:p w:rsidR="00607C10" w:rsidRPr="00651192" w:rsidRDefault="00607C10" w:rsidP="00AF266E">
      <w:pPr>
        <w:pStyle w:val="Akapitzlist"/>
        <w:ind w:left="501" w:right="-1" w:firstLine="0"/>
        <w:jc w:val="center"/>
        <w:rPr>
          <w:b/>
          <w:sz w:val="24"/>
          <w:szCs w:val="24"/>
        </w:rPr>
      </w:pP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Uczestnik III stopnia konkursu otrzymuje tytuł finalisty lub laureata. Laureatem może zostać uczeń, który otrzymał co najmniej </w:t>
      </w:r>
      <w:r w:rsidRPr="00651192">
        <w:rPr>
          <w:rFonts w:ascii="Arial" w:hAnsi="Arial" w:cs="Arial"/>
          <w:b/>
          <w:sz w:val="24"/>
          <w:szCs w:val="24"/>
        </w:rPr>
        <w:t xml:space="preserve">80% punktów możliwych </w:t>
      </w:r>
      <w:r w:rsidR="005B54FD">
        <w:rPr>
          <w:rFonts w:ascii="Arial" w:hAnsi="Arial" w:cs="Arial"/>
          <w:b/>
          <w:sz w:val="24"/>
          <w:szCs w:val="24"/>
        </w:rPr>
        <w:t xml:space="preserve">               </w:t>
      </w:r>
      <w:r w:rsidRPr="00651192">
        <w:rPr>
          <w:rFonts w:ascii="Arial" w:hAnsi="Arial" w:cs="Arial"/>
          <w:b/>
          <w:sz w:val="24"/>
          <w:szCs w:val="24"/>
        </w:rPr>
        <w:t>do uzyskania</w:t>
      </w:r>
      <w:r w:rsidRPr="00651192">
        <w:rPr>
          <w:rFonts w:ascii="Arial" w:hAnsi="Arial" w:cs="Arial"/>
          <w:sz w:val="24"/>
          <w:szCs w:val="24"/>
        </w:rPr>
        <w:t xml:space="preserve"> w eliminacjach wojewódzkich. Tytuł finalisty konkursu nadaje się </w:t>
      </w:r>
      <w:r w:rsidRPr="00651192">
        <w:rPr>
          <w:rFonts w:ascii="Arial" w:hAnsi="Arial" w:cs="Arial"/>
          <w:sz w:val="24"/>
          <w:szCs w:val="24"/>
        </w:rPr>
        <w:lastRenderedPageBreak/>
        <w:t xml:space="preserve">uczniowi, który otrzymał co najmniej </w:t>
      </w:r>
      <w:r w:rsidRPr="00651192">
        <w:rPr>
          <w:rFonts w:ascii="Arial" w:hAnsi="Arial" w:cs="Arial"/>
          <w:b/>
          <w:sz w:val="24"/>
          <w:szCs w:val="24"/>
        </w:rPr>
        <w:t>30 % punktów możliwych do uzyskania w eliminacjach wojewódzkich.</w:t>
      </w: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WKK sporządza z przebiegu eliminacji stopnia III protokół (</w:t>
      </w:r>
      <w:r w:rsidRPr="00651192">
        <w:rPr>
          <w:rFonts w:ascii="Arial" w:hAnsi="Arial" w:cs="Arial"/>
          <w:b/>
          <w:i/>
          <w:sz w:val="24"/>
          <w:szCs w:val="24"/>
        </w:rPr>
        <w:t xml:space="preserve">załącznik nr 6 </w:t>
      </w:r>
      <w:r w:rsidR="005B54FD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Pr="00651192">
        <w:rPr>
          <w:rFonts w:ascii="Arial" w:hAnsi="Arial" w:cs="Arial"/>
          <w:b/>
          <w:i/>
          <w:sz w:val="24"/>
          <w:szCs w:val="24"/>
        </w:rPr>
        <w:t xml:space="preserve">do </w:t>
      </w:r>
      <w:r w:rsidRPr="00651192">
        <w:rPr>
          <w:rFonts w:ascii="Arial" w:hAnsi="Arial" w:cs="Arial"/>
          <w:i/>
          <w:sz w:val="24"/>
          <w:szCs w:val="24"/>
        </w:rPr>
        <w:t>Ramowego</w:t>
      </w:r>
      <w:r w:rsidRPr="00651192">
        <w:rPr>
          <w:rFonts w:ascii="Arial" w:hAnsi="Arial" w:cs="Arial"/>
          <w:b/>
          <w:i/>
          <w:sz w:val="24"/>
          <w:szCs w:val="24"/>
        </w:rPr>
        <w:t xml:space="preserve"> </w:t>
      </w:r>
      <w:r w:rsidRPr="00651192">
        <w:rPr>
          <w:rFonts w:ascii="Arial" w:hAnsi="Arial" w:cs="Arial"/>
          <w:i/>
          <w:sz w:val="24"/>
          <w:szCs w:val="24"/>
        </w:rPr>
        <w:t>regulaminu</w:t>
      </w:r>
      <w:r w:rsidRPr="00651192">
        <w:rPr>
          <w:rFonts w:ascii="Arial" w:hAnsi="Arial" w:cs="Arial"/>
          <w:sz w:val="24"/>
          <w:szCs w:val="24"/>
        </w:rPr>
        <w:t xml:space="preserve">), składający się z oddzielnych list finalistów </w:t>
      </w:r>
      <w:r w:rsidR="005B54FD">
        <w:rPr>
          <w:rFonts w:ascii="Arial" w:hAnsi="Arial" w:cs="Arial"/>
          <w:sz w:val="24"/>
          <w:szCs w:val="24"/>
        </w:rPr>
        <w:t xml:space="preserve">                      </w:t>
      </w:r>
      <w:r w:rsidRPr="00651192">
        <w:rPr>
          <w:rFonts w:ascii="Arial" w:hAnsi="Arial" w:cs="Arial"/>
          <w:sz w:val="24"/>
          <w:szCs w:val="24"/>
        </w:rPr>
        <w:t xml:space="preserve">i laureatów i przekazuje Pomorskiemu Kuratorowi Oświaty do zatwierdzenia. </w:t>
      </w:r>
    </w:p>
    <w:p w:rsidR="00AF266E" w:rsidRPr="00651192" w:rsidRDefault="00AF266E" w:rsidP="00AF266E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Przewodniczący WKK w ciągu </w:t>
      </w:r>
      <w:r w:rsidRPr="00651192">
        <w:rPr>
          <w:rFonts w:ascii="Arial" w:hAnsi="Arial" w:cs="Arial"/>
          <w:b/>
          <w:sz w:val="24"/>
          <w:szCs w:val="24"/>
        </w:rPr>
        <w:t>5</w:t>
      </w:r>
      <w:r w:rsidRPr="00651192">
        <w:rPr>
          <w:rFonts w:ascii="Arial" w:hAnsi="Arial" w:cs="Arial"/>
          <w:sz w:val="24"/>
          <w:szCs w:val="24"/>
        </w:rPr>
        <w:t xml:space="preserve"> dni roboczych, licząc od dnia następującego po dniu przeprowadzenia eliminacji III stopnia konkursu dostarczają wojewódzkiemu koordynatorowi ds. konkursów w Kuratorium Oświaty </w:t>
      </w:r>
      <w:r w:rsidR="005B54FD">
        <w:rPr>
          <w:rFonts w:ascii="Arial" w:hAnsi="Arial" w:cs="Arial"/>
          <w:sz w:val="24"/>
          <w:szCs w:val="24"/>
        </w:rPr>
        <w:t xml:space="preserve">                        </w:t>
      </w:r>
      <w:r w:rsidRPr="00651192">
        <w:rPr>
          <w:rFonts w:ascii="Arial" w:hAnsi="Arial" w:cs="Arial"/>
          <w:sz w:val="24"/>
          <w:szCs w:val="24"/>
        </w:rPr>
        <w:t>w Gdańsku do zatwierdzenia protokoły (</w:t>
      </w:r>
      <w:r w:rsidRPr="00651192">
        <w:rPr>
          <w:rFonts w:ascii="Arial" w:hAnsi="Arial" w:cs="Arial"/>
          <w:b/>
          <w:sz w:val="24"/>
          <w:szCs w:val="24"/>
        </w:rPr>
        <w:t>załącznik nr 6</w:t>
      </w:r>
      <w:r w:rsidRPr="00651192">
        <w:rPr>
          <w:rFonts w:ascii="Arial" w:hAnsi="Arial" w:cs="Arial"/>
          <w:sz w:val="24"/>
          <w:szCs w:val="24"/>
        </w:rPr>
        <w:t xml:space="preserve"> do Ramowego regulaminu) z oddzielnymi listami proponowanych laureatów i finalistów, podpisane przez przewodniczących i członków WKK poszczególnych konkursów. Przewodniczący WKK</w:t>
      </w:r>
      <w:r w:rsidRPr="00651192">
        <w:rPr>
          <w:rFonts w:ascii="Arial" w:hAnsi="Arial" w:cs="Arial"/>
          <w:b/>
          <w:sz w:val="24"/>
          <w:szCs w:val="24"/>
        </w:rPr>
        <w:t xml:space="preserve"> </w:t>
      </w:r>
      <w:r w:rsidRPr="00651192">
        <w:rPr>
          <w:rFonts w:ascii="Arial" w:hAnsi="Arial" w:cs="Arial"/>
          <w:sz w:val="24"/>
          <w:szCs w:val="24"/>
        </w:rPr>
        <w:t xml:space="preserve">przesyłają również protokoły pocztą elektroniczną. Listy laureatów i finalistów ustalane są według uzyskanej przez nich punktacji w porządku malejącym. </w:t>
      </w:r>
    </w:p>
    <w:p w:rsidR="00AF266E" w:rsidRPr="001B5C41" w:rsidRDefault="00AF266E" w:rsidP="00607C10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B5C41">
        <w:rPr>
          <w:rFonts w:ascii="Arial" w:hAnsi="Arial" w:cs="Arial"/>
          <w:sz w:val="24"/>
          <w:szCs w:val="24"/>
        </w:rPr>
        <w:t>Przewodniczący WKK po otrzymaniu zatwierdzonych list laureatów i finalistów ogłasza je niezwłocznie na stronie internetowej siedziby WKK</w:t>
      </w:r>
      <w:r w:rsidR="001B5C41" w:rsidRPr="001B5C41">
        <w:rPr>
          <w:rFonts w:ascii="Arial" w:hAnsi="Arial" w:cs="Arial"/>
          <w:sz w:val="24"/>
          <w:szCs w:val="24"/>
        </w:rPr>
        <w:t>.</w:t>
      </w:r>
      <w:r w:rsidRPr="001B5C41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607C10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B5C41">
        <w:rPr>
          <w:rFonts w:ascii="Arial" w:hAnsi="Arial" w:cs="Arial"/>
          <w:sz w:val="24"/>
          <w:szCs w:val="24"/>
        </w:rPr>
        <w:t xml:space="preserve">Zastrzeżenia mogą być wniesione w terminie 3 dni roboczych od ogłoszenia listy finalistów i laureatów. Zastrzeżenia będą rozpatrzone w terminie 10 dni roboczych od daty wpływu. </w:t>
      </w:r>
    </w:p>
    <w:p w:rsidR="00AF266E" w:rsidRPr="00651192" w:rsidRDefault="00AF266E" w:rsidP="00607C10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Tryb odwołań od decyzji WKK określony jest w p. VIII 2. Ramowego regulaminu.</w:t>
      </w:r>
    </w:p>
    <w:p w:rsidR="00AF266E" w:rsidRPr="00651192" w:rsidRDefault="00AF266E" w:rsidP="00607C10">
      <w:pPr>
        <w:numPr>
          <w:ilvl w:val="0"/>
          <w:numId w:val="7"/>
        </w:numPr>
        <w:spacing w:after="5" w:line="26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Odwołania wniesione z naruszeniem powyższego trybu nie będą rozpatrywane</w:t>
      </w:r>
      <w:r w:rsidRPr="00651192">
        <w:rPr>
          <w:rFonts w:ascii="Arial" w:hAnsi="Arial" w:cs="Arial"/>
          <w:sz w:val="24"/>
          <w:szCs w:val="24"/>
        </w:rPr>
        <w:t xml:space="preserve">. </w:t>
      </w:r>
    </w:p>
    <w:p w:rsidR="00AF266E" w:rsidRPr="00651192" w:rsidRDefault="00AF266E" w:rsidP="00607C10">
      <w:pPr>
        <w:numPr>
          <w:ilvl w:val="0"/>
          <w:numId w:val="7"/>
        </w:numPr>
        <w:spacing w:after="4" w:line="274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Uczestnicy, ich rodzice (prawni opiekunowie) oraz nauczyciele przygotowujący uczniów do konkursu mają prawo wglądu do prac konkursowych ocenionych przez komisje poszczególnych stopni w terminie do 3 dni roboczych od ogłoszenia wyników, w czasie uzgodnionym </w:t>
      </w:r>
      <w:r w:rsidRPr="00651192">
        <w:rPr>
          <w:rFonts w:ascii="Arial" w:hAnsi="Arial" w:cs="Arial"/>
          <w:sz w:val="24"/>
          <w:szCs w:val="24"/>
        </w:rPr>
        <w:br/>
        <w:t xml:space="preserve">z przewodniczącym odpowiedniego stopnia. Prośbę o wgląd należy przedłożyć następnego dnia roboczego po ogłoszeniu wyników. Prośbę o wgląd do prac uczestników stopnia szkolnego przedkłada się przewodniczącemu SKK. Prośbę o wgląd do prac uczestników stopnia rejonowego i wojewódzkiego przedkłada się przewodniczącemu WKK, wgląd do prac uczestników stopnia rejonowego </w:t>
      </w:r>
      <w:r w:rsidR="00607C10">
        <w:rPr>
          <w:rFonts w:ascii="Arial" w:hAnsi="Arial" w:cs="Arial"/>
          <w:sz w:val="24"/>
          <w:szCs w:val="24"/>
        </w:rPr>
        <w:t xml:space="preserve">             </w:t>
      </w:r>
      <w:r w:rsidRPr="00651192">
        <w:rPr>
          <w:rFonts w:ascii="Arial" w:hAnsi="Arial" w:cs="Arial"/>
          <w:sz w:val="24"/>
          <w:szCs w:val="24"/>
        </w:rPr>
        <w:t xml:space="preserve">i wojewódzkiego następuje w siedzibie WKK, w obecności osoby wyznaczonej przez organizatora konkursu. </w:t>
      </w:r>
    </w:p>
    <w:p w:rsidR="00AF266E" w:rsidRPr="00651192" w:rsidRDefault="00AF266E" w:rsidP="00607C10">
      <w:pPr>
        <w:spacing w:line="259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07C10">
      <w:pPr>
        <w:spacing w:after="9" w:line="252" w:lineRule="auto"/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III. Tematyka konkursu: </w:t>
      </w:r>
    </w:p>
    <w:p w:rsidR="00AF266E" w:rsidRPr="00651192" w:rsidRDefault="00AF266E" w:rsidP="00607C10">
      <w:pPr>
        <w:spacing w:after="9" w:line="252" w:lineRule="auto"/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Wymagania na wszystkich stopniach konkursu obejmują umiejętność operowania przez uczniów zdobytą wiedzą w rozwiązywaniu zadań trudnych, nietypowych lub problemowych. Zadania na każdym stopniu będą zróżnicowane pod względem trudności.</w:t>
      </w: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607C10">
      <w:pPr>
        <w:spacing w:line="259" w:lineRule="auto"/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  <w:u w:val="single" w:color="000000"/>
        </w:rPr>
        <w:t>Stopień szkolny</w:t>
      </w:r>
      <w:r w:rsidRPr="00651192">
        <w:rPr>
          <w:rFonts w:ascii="Arial" w:hAnsi="Arial" w:cs="Arial"/>
          <w:b/>
          <w:sz w:val="24"/>
          <w:szCs w:val="24"/>
        </w:rPr>
        <w:t xml:space="preserve">: </w:t>
      </w:r>
      <w:r w:rsidRPr="00651192">
        <w:rPr>
          <w:rFonts w:ascii="Arial" w:hAnsi="Arial" w:cs="Arial"/>
          <w:sz w:val="24"/>
          <w:szCs w:val="24"/>
        </w:rPr>
        <w:t>obowiązuje materiał przewidziany programem nauczania z następujących działów: „ruch i siły” „praca, moc, energia mechaniczna”, „zjawiska termiczne”, „właściwości materii” oraz zagadnienia z tych działów rozszerzające program.</w:t>
      </w: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b/>
          <w:sz w:val="24"/>
          <w:szCs w:val="24"/>
          <w:u w:val="single" w:color="000000"/>
        </w:rPr>
      </w:pP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  <w:u w:val="single" w:color="000000"/>
        </w:rPr>
        <w:lastRenderedPageBreak/>
        <w:t>Stopień rejonowy</w:t>
      </w:r>
      <w:r w:rsidRPr="00651192">
        <w:rPr>
          <w:rFonts w:ascii="Arial" w:hAnsi="Arial" w:cs="Arial"/>
          <w:b/>
          <w:sz w:val="24"/>
          <w:szCs w:val="24"/>
        </w:rPr>
        <w:t>:</w:t>
      </w:r>
      <w:r w:rsidRPr="00651192">
        <w:rPr>
          <w:rFonts w:ascii="Arial" w:hAnsi="Arial" w:cs="Arial"/>
          <w:sz w:val="24"/>
          <w:szCs w:val="24"/>
        </w:rPr>
        <w:t xml:space="preserve"> obowiązuje materiał przewidziany programem nauczania jak na etapie szkolnym i dodatkowo zostanie poszerzony o: „elektryczność” oraz zagadnienia z tych działów rozszerzające program nauczania.</w:t>
      </w: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  <w:u w:val="single" w:color="000000"/>
        </w:rPr>
        <w:t>Stopień wojewódzki</w:t>
      </w:r>
      <w:r w:rsidRPr="00651192">
        <w:rPr>
          <w:rFonts w:ascii="Arial" w:hAnsi="Arial" w:cs="Arial"/>
          <w:b/>
          <w:sz w:val="24"/>
          <w:szCs w:val="24"/>
        </w:rPr>
        <w:t>:</w:t>
      </w:r>
      <w:r w:rsidRPr="00651192">
        <w:rPr>
          <w:rFonts w:ascii="Arial" w:hAnsi="Arial" w:cs="Arial"/>
          <w:sz w:val="24"/>
          <w:szCs w:val="24"/>
        </w:rPr>
        <w:t xml:space="preserve"> obowiązuje cały materiał programowy (zakres obowiązujący na stopniu szkolnym i rejonowym, poszerzony o działy: „magnetyzm”’ „optyka”, „drgania i fale mechaniczne” oraz zagadnienia z tych działów rozszerzające program nauczania.</w:t>
      </w: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07C10">
      <w:pPr>
        <w:ind w:left="144" w:hanging="2"/>
        <w:jc w:val="both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>Na poszczególnych etapach wymagana będzie znajomość przebiegu doświadczeń odpowiadających ich zakresowi merytorycznemu.</w:t>
      </w:r>
    </w:p>
    <w:p w:rsidR="00AF266E" w:rsidRPr="00651192" w:rsidRDefault="00AF266E" w:rsidP="00607C10">
      <w:pPr>
        <w:spacing w:line="259" w:lineRule="auto"/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 </w:t>
      </w:r>
    </w:p>
    <w:p w:rsidR="00AF266E" w:rsidRPr="00651192" w:rsidRDefault="00AF266E" w:rsidP="00607C10">
      <w:pPr>
        <w:spacing w:after="9" w:line="252" w:lineRule="auto"/>
        <w:ind w:left="144" w:hanging="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IV. Wykaz proponowanej literatury: </w:t>
      </w:r>
    </w:p>
    <w:p w:rsidR="00AF266E" w:rsidRPr="00651192" w:rsidRDefault="00AF266E" w:rsidP="00607C10">
      <w:pPr>
        <w:spacing w:after="57" w:line="259" w:lineRule="auto"/>
        <w:ind w:left="144" w:hanging="2"/>
        <w:jc w:val="both"/>
        <w:rPr>
          <w:rFonts w:ascii="Arial" w:hAnsi="Arial" w:cs="Arial"/>
          <w:b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 </w:t>
      </w: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37"/>
        <w:ind w:right="140"/>
        <w:rPr>
          <w:sz w:val="24"/>
          <w:szCs w:val="24"/>
        </w:rPr>
      </w:pPr>
      <w:r w:rsidRPr="00AB45FB">
        <w:rPr>
          <w:sz w:val="24"/>
          <w:szCs w:val="24"/>
        </w:rPr>
        <w:t>Podręczniki z fizyki dopuszczone przez MEN do</w:t>
      </w:r>
      <w:r w:rsidR="00AB45FB">
        <w:rPr>
          <w:sz w:val="24"/>
          <w:szCs w:val="24"/>
        </w:rPr>
        <w:t xml:space="preserve"> użytku szkolnego, przeznaczone</w:t>
      </w:r>
      <w:r w:rsidR="00607C10" w:rsidRPr="00AB45FB">
        <w:rPr>
          <w:sz w:val="24"/>
          <w:szCs w:val="24"/>
        </w:rPr>
        <w:t xml:space="preserve"> </w:t>
      </w:r>
      <w:r w:rsidRPr="00AB45FB">
        <w:rPr>
          <w:sz w:val="24"/>
          <w:szCs w:val="24"/>
        </w:rPr>
        <w:t xml:space="preserve">do kształcenia ogólnego, uwzględniające podstawę programową kształcenia ogólnego w szkole podstawowej </w:t>
      </w:r>
      <w:r w:rsidR="00607C10" w:rsidRPr="00AB45FB">
        <w:rPr>
          <w:sz w:val="24"/>
          <w:szCs w:val="24"/>
        </w:rPr>
        <w:t>(</w:t>
      </w:r>
      <w:r w:rsidR="00607C10" w:rsidRPr="00AB45FB">
        <w:rPr>
          <w:bCs/>
          <w:sz w:val="24"/>
          <w:szCs w:val="24"/>
        </w:rPr>
        <w:t>Rozporządzenie</w:t>
      </w:r>
      <w:r w:rsidR="00607C10" w:rsidRPr="00AB45FB">
        <w:rPr>
          <w:bCs/>
          <w:color w:val="FF0000"/>
          <w:sz w:val="24"/>
          <w:szCs w:val="24"/>
        </w:rPr>
        <w:t xml:space="preserve"> </w:t>
      </w:r>
      <w:r w:rsidR="00607C10" w:rsidRPr="00AB45FB">
        <w:rPr>
          <w:bCs/>
          <w:sz w:val="24"/>
          <w:szCs w:val="24"/>
        </w:rPr>
        <w:t xml:space="preserve">Ministra Edukacji Narodowej </w:t>
      </w:r>
      <w:r w:rsidR="00AB45FB" w:rsidRPr="00AB45FB">
        <w:rPr>
          <w:bCs/>
          <w:sz w:val="24"/>
          <w:szCs w:val="24"/>
        </w:rPr>
        <w:t xml:space="preserve">                </w:t>
      </w:r>
      <w:r w:rsidR="00607C10" w:rsidRPr="00AB45FB">
        <w:rPr>
          <w:bCs/>
          <w:sz w:val="24"/>
          <w:szCs w:val="24"/>
        </w:rPr>
        <w:t>z dnia 14 lutego 2017 r. w sprawie podstawy programowej wychowania przedszkolnego oraz podstawy programowej kształcenia ogólnego dla szkoły podstawowej)</w:t>
      </w:r>
    </w:p>
    <w:p w:rsidR="00AF266E" w:rsidRPr="00651192" w:rsidRDefault="00AF266E" w:rsidP="00AB45FB">
      <w:pPr>
        <w:spacing w:after="37"/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37"/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Braun Marcin, Francuz-Ornat Grażyna, Kulawik Jan, Kulawik Teresa, Kuźniak Elżbieta, Nowotny-Różańska Maria, 2017, Zbiór zadań z fizyki dla szkoły podstawowej Warszawa, Nowa Era. </w:t>
      </w:r>
    </w:p>
    <w:p w:rsidR="00AF266E" w:rsidRPr="00651192" w:rsidRDefault="00AF266E" w:rsidP="00AB45FB">
      <w:pPr>
        <w:spacing w:after="37"/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37"/>
        <w:ind w:right="140"/>
        <w:rPr>
          <w:sz w:val="24"/>
          <w:szCs w:val="24"/>
        </w:rPr>
      </w:pPr>
      <w:proofErr w:type="spellStart"/>
      <w:r w:rsidRPr="00AB45FB">
        <w:rPr>
          <w:sz w:val="24"/>
          <w:szCs w:val="24"/>
        </w:rPr>
        <w:t>Subieta</w:t>
      </w:r>
      <w:proofErr w:type="spellEnd"/>
      <w:r w:rsidRPr="00AB45FB">
        <w:rPr>
          <w:sz w:val="24"/>
          <w:szCs w:val="24"/>
        </w:rPr>
        <w:t xml:space="preserve"> Romuald, 2018, Fizyka. Zbiór zadań. Klasy 7-8. Szkoła Podstawowa, Warszawa, WSiP. </w:t>
      </w:r>
    </w:p>
    <w:p w:rsidR="00AF266E" w:rsidRPr="00651192" w:rsidRDefault="00AF266E" w:rsidP="00AB45FB">
      <w:pPr>
        <w:spacing w:after="37"/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37"/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Wojciech Kwiatek, Iwo Wroński, 2017, Zbiór zadań wielopoziomowych </w:t>
      </w:r>
      <w:r w:rsidR="00AB45FB">
        <w:rPr>
          <w:sz w:val="24"/>
          <w:szCs w:val="24"/>
        </w:rPr>
        <w:t xml:space="preserve">                 </w:t>
      </w:r>
      <w:r w:rsidRPr="00AB45FB">
        <w:rPr>
          <w:sz w:val="24"/>
          <w:szCs w:val="24"/>
        </w:rPr>
        <w:t>z fizyki. Klasy 7- 8. Szkoła podstawowa, Warszawa, WSiP</w:t>
      </w:r>
    </w:p>
    <w:p w:rsidR="00AF266E" w:rsidRPr="00651192" w:rsidRDefault="00AF266E" w:rsidP="00AB45FB">
      <w:pPr>
        <w:spacing w:after="37"/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37"/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Bober L.: </w:t>
      </w:r>
      <w:r w:rsidRPr="00AB45FB">
        <w:rPr>
          <w:i/>
          <w:sz w:val="24"/>
          <w:szCs w:val="24"/>
        </w:rPr>
        <w:t>Zbiór zadań dla gimnazjum</w:t>
      </w:r>
      <w:r w:rsidRPr="00AB45FB">
        <w:rPr>
          <w:sz w:val="24"/>
          <w:szCs w:val="24"/>
        </w:rPr>
        <w:t xml:space="preserve">, Wyd. Żak, Warszawa 1999. </w:t>
      </w:r>
    </w:p>
    <w:p w:rsidR="00AF266E" w:rsidRPr="00651192" w:rsidRDefault="00AF266E" w:rsidP="00AB45FB">
      <w:pPr>
        <w:spacing w:after="43"/>
        <w:ind w:left="144"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43"/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Domański J.: </w:t>
      </w:r>
      <w:r w:rsidRPr="00AB45FB">
        <w:rPr>
          <w:i/>
          <w:sz w:val="24"/>
          <w:szCs w:val="24"/>
        </w:rPr>
        <w:t>Domowe zadania doświadczalne z fizyki</w:t>
      </w:r>
      <w:r w:rsidRPr="00AB45FB">
        <w:rPr>
          <w:sz w:val="24"/>
          <w:szCs w:val="24"/>
        </w:rPr>
        <w:t xml:space="preserve">, Wyd. Prószyński i S-ka, Warszawa 1999. </w:t>
      </w:r>
    </w:p>
    <w:p w:rsidR="00AF266E" w:rsidRPr="00651192" w:rsidRDefault="00AF266E" w:rsidP="00AB45FB">
      <w:pPr>
        <w:spacing w:after="43"/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43"/>
        <w:ind w:right="140"/>
        <w:rPr>
          <w:sz w:val="24"/>
          <w:szCs w:val="24"/>
        </w:rPr>
      </w:pPr>
      <w:r w:rsidRPr="00AB45FB">
        <w:rPr>
          <w:b/>
          <w:sz w:val="24"/>
          <w:szCs w:val="24"/>
        </w:rPr>
        <w:t xml:space="preserve">Domański J. </w:t>
      </w:r>
      <w:proofErr w:type="spellStart"/>
      <w:r w:rsidRPr="00AB45FB">
        <w:rPr>
          <w:b/>
          <w:sz w:val="24"/>
          <w:szCs w:val="24"/>
        </w:rPr>
        <w:t>Turło</w:t>
      </w:r>
      <w:proofErr w:type="spellEnd"/>
      <w:r w:rsidRPr="00AB45FB">
        <w:rPr>
          <w:b/>
          <w:sz w:val="24"/>
          <w:szCs w:val="24"/>
        </w:rPr>
        <w:t xml:space="preserve"> J: </w:t>
      </w:r>
      <w:proofErr w:type="spellStart"/>
      <w:r w:rsidRPr="00AB45FB">
        <w:rPr>
          <w:b/>
          <w:i/>
          <w:sz w:val="24"/>
          <w:szCs w:val="24"/>
        </w:rPr>
        <w:t>Nieobliczeniowe</w:t>
      </w:r>
      <w:proofErr w:type="spellEnd"/>
      <w:r w:rsidRPr="00AB45FB">
        <w:rPr>
          <w:b/>
          <w:i/>
          <w:sz w:val="24"/>
          <w:szCs w:val="24"/>
        </w:rPr>
        <w:t xml:space="preserve"> zadania z fizyki</w:t>
      </w:r>
      <w:r w:rsidRPr="00AB45FB">
        <w:rPr>
          <w:b/>
          <w:sz w:val="24"/>
          <w:szCs w:val="24"/>
        </w:rPr>
        <w:t>, Wyd. Prószyński i S-ka, Warszawa 1997</w:t>
      </w:r>
      <w:r w:rsidRPr="00AB45FB">
        <w:rPr>
          <w:sz w:val="24"/>
          <w:szCs w:val="24"/>
        </w:rPr>
        <w:t xml:space="preserve">. </w:t>
      </w:r>
      <w:r w:rsidRPr="00AB45FB">
        <w:rPr>
          <w:i/>
          <w:sz w:val="24"/>
          <w:szCs w:val="24"/>
        </w:rPr>
        <w:t xml:space="preserve"> </w:t>
      </w:r>
    </w:p>
    <w:p w:rsidR="00AF266E" w:rsidRPr="00651192" w:rsidRDefault="00AF266E" w:rsidP="00AB45FB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Gaj J.: </w:t>
      </w:r>
      <w:r w:rsidRPr="00AB45FB">
        <w:rPr>
          <w:i/>
          <w:sz w:val="24"/>
          <w:szCs w:val="24"/>
        </w:rPr>
        <w:t>Laboratorium fizyczne w domu</w:t>
      </w:r>
      <w:r w:rsidRPr="00AB45FB">
        <w:rPr>
          <w:sz w:val="24"/>
          <w:szCs w:val="24"/>
        </w:rPr>
        <w:t xml:space="preserve">, Wyd. Naukowo-Techniczne, Warszawa 1985. </w:t>
      </w:r>
    </w:p>
    <w:p w:rsidR="00AF266E" w:rsidRPr="00651192" w:rsidRDefault="00AF266E" w:rsidP="00AB45FB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ind w:right="140"/>
        <w:rPr>
          <w:sz w:val="24"/>
          <w:szCs w:val="24"/>
        </w:rPr>
      </w:pPr>
      <w:proofErr w:type="spellStart"/>
      <w:r w:rsidRPr="00AB45FB">
        <w:rPr>
          <w:sz w:val="24"/>
          <w:szCs w:val="24"/>
        </w:rPr>
        <w:t>Ilczuk</w:t>
      </w:r>
      <w:proofErr w:type="spellEnd"/>
      <w:r w:rsidRPr="00AB45FB">
        <w:rPr>
          <w:sz w:val="24"/>
          <w:szCs w:val="24"/>
        </w:rPr>
        <w:t xml:space="preserve"> U.: Kurek E., </w:t>
      </w:r>
      <w:r w:rsidRPr="00AB45FB">
        <w:rPr>
          <w:i/>
          <w:sz w:val="24"/>
          <w:szCs w:val="24"/>
        </w:rPr>
        <w:t>Konkursy z fizyki</w:t>
      </w:r>
      <w:r w:rsidRPr="00AB45FB">
        <w:rPr>
          <w:sz w:val="24"/>
          <w:szCs w:val="24"/>
        </w:rPr>
        <w:t xml:space="preserve">, WSiP, Warszawa 1993. </w:t>
      </w:r>
    </w:p>
    <w:p w:rsidR="00AF266E" w:rsidRPr="00651192" w:rsidRDefault="00AF266E" w:rsidP="00AB45FB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Kaczorek H.: </w:t>
      </w:r>
      <w:r w:rsidRPr="00AB45FB">
        <w:rPr>
          <w:i/>
          <w:sz w:val="24"/>
          <w:szCs w:val="24"/>
        </w:rPr>
        <w:t>Testy z fizyki dla gimnazjum</w:t>
      </w:r>
      <w:r w:rsidRPr="00AB45FB">
        <w:rPr>
          <w:sz w:val="24"/>
          <w:szCs w:val="24"/>
        </w:rPr>
        <w:t xml:space="preserve">, Wyd. Zamiast Korepetycji, Kraków 2000. </w:t>
      </w:r>
    </w:p>
    <w:p w:rsidR="00AF266E" w:rsidRPr="00651192" w:rsidRDefault="00AF266E" w:rsidP="00AB45FB">
      <w:pPr>
        <w:spacing w:after="38"/>
        <w:ind w:left="144" w:right="140"/>
        <w:jc w:val="both"/>
        <w:rPr>
          <w:rFonts w:ascii="Arial" w:hAnsi="Arial" w:cs="Arial"/>
          <w:sz w:val="24"/>
          <w:szCs w:val="24"/>
        </w:rPr>
      </w:pPr>
    </w:p>
    <w:p w:rsidR="00AF266E" w:rsidRPr="00AB45FB" w:rsidRDefault="00AF266E" w:rsidP="00AB45FB">
      <w:pPr>
        <w:pStyle w:val="Akapitzlist"/>
        <w:numPr>
          <w:ilvl w:val="0"/>
          <w:numId w:val="14"/>
        </w:numPr>
        <w:spacing w:after="48"/>
        <w:ind w:right="140"/>
        <w:rPr>
          <w:sz w:val="24"/>
          <w:szCs w:val="24"/>
        </w:rPr>
      </w:pPr>
      <w:proofErr w:type="spellStart"/>
      <w:r w:rsidRPr="00AB45FB">
        <w:rPr>
          <w:sz w:val="24"/>
          <w:szCs w:val="24"/>
        </w:rPr>
        <w:t>Sagnowska</w:t>
      </w:r>
      <w:proofErr w:type="spellEnd"/>
      <w:r w:rsidRPr="00AB45FB">
        <w:rPr>
          <w:sz w:val="24"/>
          <w:szCs w:val="24"/>
        </w:rPr>
        <w:t xml:space="preserve"> B., Salach J.: </w:t>
      </w:r>
      <w:r w:rsidRPr="00AB45FB">
        <w:rPr>
          <w:i/>
          <w:sz w:val="24"/>
          <w:szCs w:val="24"/>
        </w:rPr>
        <w:t>Zbiór zadań z fizyki dla uczniów gimnazjum i liceum profilowanego</w:t>
      </w:r>
      <w:r w:rsidRPr="00AB45FB">
        <w:rPr>
          <w:sz w:val="24"/>
          <w:szCs w:val="24"/>
        </w:rPr>
        <w:t xml:space="preserve">, Wyd. Zamiast Korepetycji, Kraków 2001. </w:t>
      </w:r>
    </w:p>
    <w:p w:rsidR="00AF266E" w:rsidRPr="00AB45FB" w:rsidRDefault="00AF266E" w:rsidP="00AB45FB">
      <w:pPr>
        <w:pStyle w:val="Akapitzlist"/>
        <w:numPr>
          <w:ilvl w:val="0"/>
          <w:numId w:val="14"/>
        </w:numPr>
        <w:ind w:right="140"/>
        <w:rPr>
          <w:sz w:val="24"/>
          <w:szCs w:val="24"/>
        </w:rPr>
      </w:pPr>
      <w:r w:rsidRPr="00AB45FB">
        <w:rPr>
          <w:sz w:val="24"/>
          <w:szCs w:val="24"/>
        </w:rPr>
        <w:t xml:space="preserve">Inne dostępne zbiory zadań. </w:t>
      </w:r>
    </w:p>
    <w:p w:rsidR="00AF266E" w:rsidRPr="00651192" w:rsidRDefault="00AF266E" w:rsidP="00607C10">
      <w:pPr>
        <w:jc w:val="both"/>
        <w:rPr>
          <w:rFonts w:ascii="Arial" w:hAnsi="Arial" w:cs="Arial"/>
          <w:sz w:val="24"/>
          <w:szCs w:val="24"/>
        </w:rPr>
      </w:pPr>
    </w:p>
    <w:p w:rsidR="00AF266E" w:rsidRPr="00651192" w:rsidRDefault="00AF266E" w:rsidP="00607C10">
      <w:pPr>
        <w:spacing w:after="30" w:line="252" w:lineRule="auto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b/>
          <w:sz w:val="24"/>
          <w:szCs w:val="24"/>
        </w:rPr>
        <w:t xml:space="preserve">V. Postanowienia końcowe </w:t>
      </w:r>
    </w:p>
    <w:p w:rsidR="00AF266E" w:rsidRPr="00651192" w:rsidRDefault="00AF266E" w:rsidP="00607C10">
      <w:pPr>
        <w:spacing w:after="57" w:line="259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607C10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Warunkiem uczestnictwa w kolejnych stopniach konkursu jest zgodny </w:t>
      </w:r>
      <w:r w:rsidR="00BF5472">
        <w:rPr>
          <w:rFonts w:ascii="Arial" w:hAnsi="Arial" w:cs="Arial"/>
          <w:sz w:val="24"/>
          <w:szCs w:val="24"/>
        </w:rPr>
        <w:t xml:space="preserve">                           </w:t>
      </w:r>
      <w:r w:rsidRPr="00651192">
        <w:rPr>
          <w:rFonts w:ascii="Arial" w:hAnsi="Arial" w:cs="Arial"/>
          <w:sz w:val="24"/>
          <w:szCs w:val="24"/>
        </w:rPr>
        <w:t xml:space="preserve">z regulaminem udział we wszystkich stopniach wcześniejszych. </w:t>
      </w:r>
    </w:p>
    <w:p w:rsidR="00AF266E" w:rsidRPr="00651192" w:rsidRDefault="00AF266E" w:rsidP="00607C10">
      <w:pPr>
        <w:spacing w:after="57" w:line="259" w:lineRule="auto"/>
        <w:ind w:left="14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BF5472" w:rsidRDefault="00AF266E" w:rsidP="00BF5472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Zapewnienie należytej opieki uczniom dojeżdżającym na eliminacje konkursowe należy </w:t>
      </w:r>
      <w:r w:rsidRPr="00BF5472">
        <w:rPr>
          <w:rFonts w:ascii="Arial" w:hAnsi="Arial" w:cs="Arial"/>
          <w:sz w:val="24"/>
          <w:szCs w:val="24"/>
        </w:rPr>
        <w:t xml:space="preserve">do obowiązków dyrektora szkoły, do której uczęszcza uczeń.  </w:t>
      </w:r>
    </w:p>
    <w:p w:rsidR="00AF266E" w:rsidRPr="00651192" w:rsidRDefault="00AF266E" w:rsidP="00607C10">
      <w:pPr>
        <w:spacing w:after="19" w:line="259" w:lineRule="auto"/>
        <w:ind w:left="149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607C10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Podczas przeprowadzania poszczególnych stopni konkursów w sali mogą przebywać wyłącznie uczestnicy konkursu, członkowie komisji konkursowej oraz obserwatorzy z ramienia Pomorskiego Kuratora Oświaty. </w:t>
      </w:r>
    </w:p>
    <w:p w:rsidR="00AF266E" w:rsidRPr="00651192" w:rsidRDefault="00AF266E" w:rsidP="00AF266E">
      <w:pPr>
        <w:spacing w:after="7" w:line="259" w:lineRule="auto"/>
        <w:ind w:left="149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Zadania konkursowe – do czasu rozpoczęcia każdego stopnia konkursu stanowią tajemnicę służbową i są oznaczone klauzulą „Zastrzeżone”. Przed stopniem II i III konkursu nastąpi losowanie miejsc na sali, będących równocześnie podstawą do zakodowania prac poszczególnych uczniów. </w:t>
      </w:r>
    </w:p>
    <w:p w:rsidR="00AF266E" w:rsidRPr="00651192" w:rsidRDefault="00AF266E" w:rsidP="00AF266E">
      <w:pPr>
        <w:spacing w:line="259" w:lineRule="auto"/>
        <w:ind w:left="149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Zestawy zadań konkursowych, a także klucze odpowiedzi i kryteria punktowania zadań na wszystkie stopnie konkursów opracowuje Wojewódzka Komisja Konkursowa. Punktację zadań przeprowadza się z dokładnością do jedności.  </w:t>
      </w:r>
    </w:p>
    <w:p w:rsidR="00AF266E" w:rsidRPr="00651192" w:rsidRDefault="00AF266E" w:rsidP="00AF266E">
      <w:pPr>
        <w:spacing w:line="259" w:lineRule="auto"/>
        <w:ind w:left="149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numPr>
          <w:ilvl w:val="0"/>
          <w:numId w:val="8"/>
        </w:numPr>
        <w:spacing w:after="5" w:line="266" w:lineRule="auto"/>
        <w:ind w:hanging="372"/>
        <w:jc w:val="both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>Zadania są ogłaszane przez przewodniczącego WKK na stronie internetowej WKK w następnym dniu po przeprowadzeniu eliminacji.</w:t>
      </w:r>
    </w:p>
    <w:p w:rsidR="00AF266E" w:rsidRPr="00651192" w:rsidRDefault="00AF266E" w:rsidP="00AF266E">
      <w:pPr>
        <w:spacing w:line="259" w:lineRule="auto"/>
        <w:ind w:left="149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spacing w:line="259" w:lineRule="auto"/>
        <w:ind w:left="240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spacing w:after="1" w:line="259" w:lineRule="auto"/>
        <w:ind w:left="243"/>
        <w:jc w:val="center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                                   Przewodniczący </w:t>
      </w:r>
    </w:p>
    <w:p w:rsidR="00AF266E" w:rsidRPr="00651192" w:rsidRDefault="00AF266E" w:rsidP="00AF266E">
      <w:pPr>
        <w:spacing w:after="1" w:line="259" w:lineRule="auto"/>
        <w:ind w:left="243"/>
        <w:jc w:val="center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                                    Wojewódzkiej Komisji Konkursowej </w:t>
      </w:r>
    </w:p>
    <w:p w:rsidR="00AF266E" w:rsidRPr="00651192" w:rsidRDefault="00AF266E" w:rsidP="00AF266E">
      <w:pPr>
        <w:spacing w:line="259" w:lineRule="auto"/>
        <w:ind w:left="240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 </w:t>
      </w:r>
    </w:p>
    <w:p w:rsidR="00AF266E" w:rsidRPr="00651192" w:rsidRDefault="00AF266E" w:rsidP="00AF266E">
      <w:pPr>
        <w:tabs>
          <w:tab w:val="center" w:pos="240"/>
          <w:tab w:val="center" w:pos="2273"/>
          <w:tab w:val="center" w:pos="2982"/>
          <w:tab w:val="center" w:pos="3690"/>
          <w:tab w:val="center" w:pos="4398"/>
          <w:tab w:val="center" w:pos="6120"/>
        </w:tabs>
        <w:rPr>
          <w:rFonts w:ascii="Arial" w:hAnsi="Arial" w:cs="Arial"/>
          <w:sz w:val="24"/>
          <w:szCs w:val="24"/>
        </w:rPr>
      </w:pPr>
      <w:r w:rsidRPr="00651192">
        <w:rPr>
          <w:rFonts w:ascii="Arial" w:eastAsia="Calibri" w:hAnsi="Arial" w:cs="Arial"/>
          <w:sz w:val="24"/>
          <w:szCs w:val="24"/>
        </w:rPr>
        <w:tab/>
      </w:r>
      <w:r w:rsidRPr="00651192">
        <w:rPr>
          <w:rFonts w:ascii="Arial" w:hAnsi="Arial" w:cs="Arial"/>
          <w:sz w:val="24"/>
          <w:szCs w:val="24"/>
        </w:rPr>
        <w:t xml:space="preserve">                         </w:t>
      </w:r>
      <w:r w:rsidRPr="00651192">
        <w:rPr>
          <w:rFonts w:ascii="Arial" w:hAnsi="Arial" w:cs="Arial"/>
          <w:sz w:val="24"/>
          <w:szCs w:val="24"/>
        </w:rPr>
        <w:tab/>
        <w:t xml:space="preserve"> </w:t>
      </w:r>
      <w:r w:rsidRPr="00651192">
        <w:rPr>
          <w:rFonts w:ascii="Arial" w:hAnsi="Arial" w:cs="Arial"/>
          <w:sz w:val="24"/>
          <w:szCs w:val="24"/>
        </w:rPr>
        <w:tab/>
        <w:t xml:space="preserve"> </w:t>
      </w:r>
      <w:r w:rsidRPr="00651192">
        <w:rPr>
          <w:rFonts w:ascii="Arial" w:hAnsi="Arial" w:cs="Arial"/>
          <w:sz w:val="24"/>
          <w:szCs w:val="24"/>
        </w:rPr>
        <w:tab/>
        <w:t xml:space="preserve">                         Mariusz Michalik </w:t>
      </w:r>
    </w:p>
    <w:p w:rsidR="00AF266E" w:rsidRPr="00651192" w:rsidRDefault="00AF266E" w:rsidP="00AF266E">
      <w:pPr>
        <w:spacing w:line="259" w:lineRule="auto"/>
        <w:ind w:left="240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</w:t>
      </w:r>
    </w:p>
    <w:p w:rsidR="00AF266E" w:rsidRPr="00651192" w:rsidRDefault="00AF266E" w:rsidP="00AF266E">
      <w:pPr>
        <w:spacing w:line="259" w:lineRule="auto"/>
        <w:ind w:left="240"/>
        <w:rPr>
          <w:rFonts w:ascii="Arial" w:hAnsi="Arial" w:cs="Arial"/>
          <w:sz w:val="24"/>
          <w:szCs w:val="24"/>
        </w:rPr>
      </w:pPr>
      <w:r w:rsidRPr="00651192">
        <w:rPr>
          <w:rFonts w:ascii="Arial" w:hAnsi="Arial" w:cs="Arial"/>
          <w:sz w:val="24"/>
          <w:szCs w:val="24"/>
        </w:rPr>
        <w:t xml:space="preserve">  </w:t>
      </w:r>
    </w:p>
    <w:p w:rsidR="00AF266E" w:rsidRPr="00651192" w:rsidRDefault="00AF266E">
      <w:pPr>
        <w:rPr>
          <w:rFonts w:ascii="Arial" w:hAnsi="Arial" w:cs="Arial"/>
          <w:sz w:val="24"/>
          <w:szCs w:val="24"/>
        </w:rPr>
      </w:pPr>
    </w:p>
    <w:p w:rsidR="00651192" w:rsidRPr="00651192" w:rsidRDefault="006511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1192" w:rsidRPr="00651192" w:rsidSect="00A14C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6B" w:rsidRDefault="00E4756B" w:rsidP="002245C8">
      <w:r>
        <w:separator/>
      </w:r>
    </w:p>
  </w:endnote>
  <w:endnote w:type="continuationSeparator" w:id="0">
    <w:p w:rsidR="00E4756B" w:rsidRDefault="00E4756B" w:rsidP="002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4" w:rsidRDefault="00EC1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4" w:rsidRDefault="00EC1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4" w:rsidRDefault="00EC1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6B" w:rsidRDefault="00E4756B" w:rsidP="002245C8">
      <w:r>
        <w:separator/>
      </w:r>
    </w:p>
  </w:footnote>
  <w:footnote w:type="continuationSeparator" w:id="0">
    <w:p w:rsidR="00E4756B" w:rsidRDefault="00E4756B" w:rsidP="0022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4" w:rsidRDefault="00EC1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C8" w:rsidRPr="00651192" w:rsidRDefault="002245C8" w:rsidP="00EC1894">
    <w:pPr>
      <w:pStyle w:val="Nagwek"/>
      <w:jc w:val="center"/>
      <w:rPr>
        <w:sz w:val="20"/>
      </w:rPr>
    </w:pPr>
    <w:r w:rsidRPr="00162E2E">
      <w:rPr>
        <w:rFonts w:ascii="Arial" w:hAnsi="Arial" w:cs="Arial"/>
        <w:i/>
        <w:sz w:val="20"/>
      </w:rPr>
      <w:t>Załączni</w:t>
    </w:r>
    <w:r>
      <w:rPr>
        <w:rFonts w:ascii="Arial" w:hAnsi="Arial" w:cs="Arial"/>
        <w:i/>
        <w:sz w:val="20"/>
      </w:rPr>
      <w:t xml:space="preserve">k  nr 8 </w:t>
    </w:r>
    <w:r w:rsidR="00EC1894">
      <w:rPr>
        <w:rFonts w:ascii="Arial" w:hAnsi="Arial" w:cs="Arial"/>
        <w:i/>
        <w:sz w:val="20"/>
      </w:rPr>
      <w:t>do Zarządzenia nr 57</w:t>
    </w:r>
    <w:r w:rsidRPr="00162E2E">
      <w:rPr>
        <w:rFonts w:ascii="Arial" w:hAnsi="Arial" w:cs="Arial"/>
        <w:i/>
        <w:sz w:val="20"/>
      </w:rPr>
      <w:t xml:space="preserve"> Pomorskiego Kuratora Oświaty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4" w:rsidRDefault="00EC1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D7"/>
    <w:multiLevelType w:val="hybridMultilevel"/>
    <w:tmpl w:val="5A70D868"/>
    <w:lvl w:ilvl="0" w:tplc="437C6454">
      <w:start w:val="1"/>
      <w:numFmt w:val="upperRoman"/>
      <w:lvlText w:val="%1"/>
      <w:lvlJc w:val="left"/>
      <w:pPr>
        <w:ind w:left="208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4AA1838"/>
    <w:multiLevelType w:val="hybridMultilevel"/>
    <w:tmpl w:val="A53EE1BA"/>
    <w:lvl w:ilvl="0" w:tplc="2B2EC862">
      <w:start w:val="1"/>
      <w:numFmt w:val="decimal"/>
      <w:lvlText w:val="%1.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23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46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23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A3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21C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4C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A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284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61E62"/>
    <w:multiLevelType w:val="hybridMultilevel"/>
    <w:tmpl w:val="B824D19E"/>
    <w:lvl w:ilvl="0" w:tplc="47702838">
      <w:start w:val="4"/>
      <w:numFmt w:val="decimal"/>
      <w:lvlText w:val="%1.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4F0EE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A1BB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69BE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E0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2F466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4B9B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A5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621B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E7DF0"/>
    <w:multiLevelType w:val="hybridMultilevel"/>
    <w:tmpl w:val="66789208"/>
    <w:lvl w:ilvl="0" w:tplc="99DADB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6A0F"/>
    <w:multiLevelType w:val="hybridMultilevel"/>
    <w:tmpl w:val="30FED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5CC"/>
    <w:multiLevelType w:val="hybridMultilevel"/>
    <w:tmpl w:val="FD1E0C24"/>
    <w:lvl w:ilvl="0" w:tplc="9A0E97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2BC55663"/>
    <w:multiLevelType w:val="hybridMultilevel"/>
    <w:tmpl w:val="9FB2DA3C"/>
    <w:lvl w:ilvl="0" w:tplc="AE2683C8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AE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4A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4D9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6C1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4AC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67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25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B41E42"/>
    <w:multiLevelType w:val="hybridMultilevel"/>
    <w:tmpl w:val="0642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E3A"/>
    <w:multiLevelType w:val="hybridMultilevel"/>
    <w:tmpl w:val="58E4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17A"/>
    <w:multiLevelType w:val="hybridMultilevel"/>
    <w:tmpl w:val="AF82BD40"/>
    <w:lvl w:ilvl="0" w:tplc="99DADBC2">
      <w:start w:val="1"/>
      <w:numFmt w:val="bullet"/>
      <w:lvlText w:val="•"/>
      <w:lvlJc w:val="left"/>
      <w:pPr>
        <w:ind w:left="1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86E75CE"/>
    <w:multiLevelType w:val="hybridMultilevel"/>
    <w:tmpl w:val="688EA526"/>
    <w:lvl w:ilvl="0" w:tplc="4D4CBD80">
      <w:start w:val="2"/>
      <w:numFmt w:val="decimal"/>
      <w:lvlText w:val="%1.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A3246">
      <w:start w:val="1"/>
      <w:numFmt w:val="lowerLetter"/>
      <w:lvlText w:val="%2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4B420">
      <w:start w:val="1"/>
      <w:numFmt w:val="lowerRoman"/>
      <w:lvlText w:val="%3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51B8">
      <w:start w:val="1"/>
      <w:numFmt w:val="decimal"/>
      <w:lvlText w:val="%4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200C8">
      <w:start w:val="1"/>
      <w:numFmt w:val="lowerLetter"/>
      <w:lvlText w:val="%5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EDAD0">
      <w:start w:val="1"/>
      <w:numFmt w:val="lowerRoman"/>
      <w:lvlText w:val="%6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8A5CA">
      <w:start w:val="1"/>
      <w:numFmt w:val="decimal"/>
      <w:lvlText w:val="%7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22C7C">
      <w:start w:val="1"/>
      <w:numFmt w:val="lowerLetter"/>
      <w:lvlText w:val="%8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A9C90">
      <w:start w:val="1"/>
      <w:numFmt w:val="lowerRoman"/>
      <w:lvlText w:val="%9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E951BA"/>
    <w:multiLevelType w:val="hybridMultilevel"/>
    <w:tmpl w:val="5EE85E48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8474392"/>
    <w:multiLevelType w:val="hybridMultilevel"/>
    <w:tmpl w:val="EEEC75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D2292"/>
    <w:multiLevelType w:val="hybridMultilevel"/>
    <w:tmpl w:val="8FA885E0"/>
    <w:lvl w:ilvl="0" w:tplc="73F87F6E">
      <w:start w:val="2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C6454">
      <w:start w:val="1"/>
      <w:numFmt w:val="upperRoman"/>
      <w:lvlText w:val="%2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2A1DA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49EA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6FF1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781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B5A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A990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ABB0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A"/>
    <w:rsid w:val="000A0027"/>
    <w:rsid w:val="001B5C41"/>
    <w:rsid w:val="002245C8"/>
    <w:rsid w:val="002E2E5F"/>
    <w:rsid w:val="00370D56"/>
    <w:rsid w:val="00375AB6"/>
    <w:rsid w:val="005B54FD"/>
    <w:rsid w:val="00607C10"/>
    <w:rsid w:val="006249F5"/>
    <w:rsid w:val="00651192"/>
    <w:rsid w:val="00691D50"/>
    <w:rsid w:val="006D09C2"/>
    <w:rsid w:val="00761DAC"/>
    <w:rsid w:val="008C6F32"/>
    <w:rsid w:val="008E7ABB"/>
    <w:rsid w:val="00A120AF"/>
    <w:rsid w:val="00A14CF6"/>
    <w:rsid w:val="00A35EA6"/>
    <w:rsid w:val="00A541D6"/>
    <w:rsid w:val="00AB45FB"/>
    <w:rsid w:val="00AF266E"/>
    <w:rsid w:val="00B42367"/>
    <w:rsid w:val="00BB5DCA"/>
    <w:rsid w:val="00BF5472"/>
    <w:rsid w:val="00CE534A"/>
    <w:rsid w:val="00D27D4C"/>
    <w:rsid w:val="00E07D89"/>
    <w:rsid w:val="00E44DB4"/>
    <w:rsid w:val="00E4756B"/>
    <w:rsid w:val="00E94C9D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4A"/>
    <w:pPr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534A"/>
    <w:rPr>
      <w:color w:val="0000FF"/>
      <w:u w:val="single"/>
    </w:rPr>
  </w:style>
  <w:style w:type="character" w:styleId="Pogrubienie">
    <w:name w:val="Strong"/>
    <w:uiPriority w:val="22"/>
    <w:qFormat/>
    <w:rsid w:val="00CE53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34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C6F32"/>
    <w:pPr>
      <w:spacing w:after="5" w:line="266" w:lineRule="auto"/>
      <w:ind w:left="720" w:right="4195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2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C8"/>
    <w:rPr>
      <w:rFonts w:ascii="Garamond" w:eastAsia="Times New Roman" w:hAnsi="Garamond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5C8"/>
    <w:rPr>
      <w:rFonts w:ascii="Garamond" w:eastAsia="Times New Roman" w:hAnsi="Garamond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4A"/>
    <w:pPr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534A"/>
    <w:rPr>
      <w:color w:val="0000FF"/>
      <w:u w:val="single"/>
    </w:rPr>
  </w:style>
  <w:style w:type="character" w:styleId="Pogrubienie">
    <w:name w:val="Strong"/>
    <w:uiPriority w:val="22"/>
    <w:qFormat/>
    <w:rsid w:val="00CE53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34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C6F32"/>
    <w:pPr>
      <w:spacing w:after="5" w:line="266" w:lineRule="auto"/>
      <w:ind w:left="720" w:right="4195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2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C8"/>
    <w:rPr>
      <w:rFonts w:ascii="Garamond" w:eastAsia="Times New Roman" w:hAnsi="Garamond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5C8"/>
    <w:rPr>
      <w:rFonts w:ascii="Garamond" w:eastAsia="Times New Roman" w:hAnsi="Garamond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onkurs.fizyka@gmail.com" TargetMode="External"/><Relationship Id="rId13" Type="http://schemas.openxmlformats.org/officeDocument/2006/relationships/hyperlink" Target="http://www.2lo.gda.pl" TargetMode="External"/><Relationship Id="rId18" Type="http://schemas.openxmlformats.org/officeDocument/2006/relationships/hyperlink" Target="http://www.2lo.gda.p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zso2wejherowo.pl/" TargetMode="External"/><Relationship Id="rId17" Type="http://schemas.openxmlformats.org/officeDocument/2006/relationships/hyperlink" Target="http://www.sp3.chojnice24.p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p9malbork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kpig13.edu.pl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sskobylnica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p1gda.edu.pl/" TargetMode="External"/><Relationship Id="rId19" Type="http://schemas.openxmlformats.org/officeDocument/2006/relationships/hyperlink" Target="http://www.2lo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konkurs.fizyka@gmail.com" TargetMode="External"/><Relationship Id="rId14" Type="http://schemas.openxmlformats.org/officeDocument/2006/relationships/hyperlink" Target="http://www.sp18.gdynia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11262</Words>
  <Characters>6420</Characters>
  <Application>Microsoft Office Word</Application>
  <DocSecurity>0</DocSecurity>
  <Lines>53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Suchacz</dc:creator>
  <cp:lastModifiedBy>Marta Pawel</cp:lastModifiedBy>
  <cp:revision>4</cp:revision>
  <dcterms:created xsi:type="dcterms:W3CDTF">2018-10-03T15:51:00Z</dcterms:created>
  <dcterms:modified xsi:type="dcterms:W3CDTF">2018-10-08T16:25:00Z</dcterms:modified>
</cp:coreProperties>
</file>